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C96" w:rsidRPr="00E96419" w:rsidRDefault="00DC5C96" w:rsidP="00DC5C96">
      <w:pPr>
        <w:jc w:val="center"/>
        <w:rPr>
          <w:rFonts w:ascii="Times New Roman" w:hAnsi="Times New Roman" w:cs="Times New Roman"/>
          <w:sz w:val="28"/>
          <w:szCs w:val="28"/>
        </w:rPr>
      </w:pPr>
      <w:r w:rsidRPr="00841DBF">
        <w:rPr>
          <w:rFonts w:ascii="Times New Roman" w:hAnsi="Times New Roman" w:cs="Times New Roman"/>
          <w:sz w:val="28"/>
          <w:szCs w:val="28"/>
        </w:rPr>
        <w:t>Програма затверджена Наказом Міністерства освіти і науки України від 07.06.2017 № 804</w:t>
      </w:r>
    </w:p>
    <w:p w:rsidR="00DC5C96" w:rsidRPr="007E01C5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DC5C96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7 клас</w:t>
      </w:r>
    </w:p>
    <w:p w:rsidR="00DC5C96" w:rsidRPr="007E01C5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</w:t>
      </w:r>
    </w:p>
    <w:p w:rsidR="00DC5C96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АЛГЕБРА</w:t>
      </w:r>
    </w:p>
    <w:p w:rsidR="00DC5C96" w:rsidRPr="007E01C5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DC5C96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70 год</w:t>
      </w:r>
      <w:r w:rsidRPr="007E01C5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, 2 год на тиждень, резерв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—</w:t>
      </w:r>
      <w:r w:rsidRPr="007E01C5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 12 год</w:t>
      </w: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)</w:t>
      </w:r>
    </w:p>
    <w:p w:rsidR="00DC5C96" w:rsidRPr="007E01C5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tbl>
      <w:tblPr>
        <w:tblW w:w="1545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56"/>
        <w:gridCol w:w="6095"/>
      </w:tblGrid>
      <w:tr w:rsidR="00DC5C96" w:rsidRPr="007E01C5" w:rsidTr="0031521B">
        <w:tc>
          <w:tcPr>
            <w:tcW w:w="93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Очікувані результати навчально-пізнавальної діяльності учнів</w:t>
            </w:r>
          </w:p>
        </w:tc>
        <w:tc>
          <w:tcPr>
            <w:tcW w:w="60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Зміст навчального матеріалу</w:t>
            </w:r>
          </w:p>
        </w:tc>
      </w:tr>
      <w:tr w:rsidR="00DC5C96" w:rsidRPr="007E01C5" w:rsidTr="0031521B">
        <w:trPr>
          <w:trHeight w:val="440"/>
        </w:trPr>
        <w:tc>
          <w:tcPr>
            <w:tcW w:w="15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Тема 1. ЦІЛІ ВИРАЗИ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(</w:t>
            </w:r>
            <w:r w:rsidRPr="00623B03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30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C5C96" w:rsidRPr="007E01C5" w:rsidTr="0031521B">
        <w:tc>
          <w:tcPr>
            <w:tcW w:w="93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after="0"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числових виразів; виразів зі змінними; одночленів; многочленів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пояснює: </w:t>
            </w:r>
          </w:p>
          <w:p w:rsidR="00DC5C96" w:rsidRPr="007E01C5" w:rsidRDefault="00DC5C96" w:rsidP="0031521B">
            <w:pPr>
              <w:spacing w:after="0" w:line="240" w:lineRule="auto"/>
              <w:ind w:left="50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як знайти числове значення виразу зі змінними при заданих значеннях змінних;</w:t>
            </w:r>
          </w:p>
          <w:p w:rsidR="00DC5C96" w:rsidRPr="007E01C5" w:rsidRDefault="00DC5C96" w:rsidP="0031521B">
            <w:pPr>
              <w:spacing w:after="0" w:line="240" w:lineRule="auto"/>
              <w:ind w:left="50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ab/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що таке: тотожні вирази, тотожне перетворення виразу, одночлен стандартного вигляду, коефіцієнт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формулює:</w:t>
            </w:r>
          </w:p>
          <w:p w:rsidR="00DC5C96" w:rsidRPr="007E01C5" w:rsidRDefault="00DC5C96" w:rsidP="0031521B">
            <w:pPr>
              <w:spacing w:after="0" w:line="240" w:lineRule="auto"/>
              <w:ind w:left="50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означення: одночлена, степеня з натуральним показником; многочлена, подібних членів многочлена, степеня многочлена;</w:t>
            </w:r>
          </w:p>
          <w:p w:rsidR="00DC5C96" w:rsidRPr="007E01C5" w:rsidRDefault="00DC5C96" w:rsidP="0031521B">
            <w:pPr>
              <w:spacing w:after="0" w:line="240" w:lineRule="auto"/>
              <w:ind w:left="50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властивості степеня з натуральним показником;</w:t>
            </w:r>
          </w:p>
          <w:p w:rsidR="00DC5C96" w:rsidRDefault="00DC5C96" w:rsidP="0031521B">
            <w:pPr>
              <w:spacing w:after="0" w:line="240" w:lineRule="auto"/>
              <w:ind w:left="50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правила: множення одночлена і многочлена, множення двох многочленів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50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>розв’язує вправи, що передбачають: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обчислення значень виразів зі змінними; зведення одночлена до стандартного вигляду; перетворення добутку одночлена і многочлена, суми, різниці, добутку двох многочленів у многочлен; розкладання многочлена на множники способом винесення спільного множника за дужки, способом групування, за формулами скороченого множення та із застосуванням декількох способів; використання зазначених перетворень у процесі розв’язування рівнянь, доведення тверджень</w:t>
            </w:r>
          </w:p>
        </w:tc>
        <w:tc>
          <w:tcPr>
            <w:tcW w:w="609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Вирази зі змінними. Цілі раціональні вирази. 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Тотожність. Тотожні перетворення виразу.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Степінь з натуральним показником. Властивості степеня з натуральним показником.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Одночлен. Піднесення одночленів 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 степеня. Множення одночленів.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Многочлен. Подібні члени многочлена та їх зведення.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Степінь многочлена. 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Додавання, віднімання і множення многочленів.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Формули квадрата двочлена, різниці квадратів, суми і різниці кубів.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Розкладання многочленів на множники</w:t>
            </w:r>
          </w:p>
        </w:tc>
      </w:tr>
      <w:tr w:rsidR="00DC5C96" w:rsidRPr="007E01C5" w:rsidTr="0031521B">
        <w:trPr>
          <w:trHeight w:val="440"/>
        </w:trPr>
        <w:tc>
          <w:tcPr>
            <w:tcW w:w="15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>Тема 2. ФУНКЦІЇ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(</w:t>
            </w:r>
            <w:r w:rsidRPr="00623B03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10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C5C96" w:rsidRPr="007E01C5" w:rsidTr="0031521B">
        <w:tc>
          <w:tcPr>
            <w:tcW w:w="93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after="0"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функціональних залежностей; лінійних функцій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пояснює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, що таке: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аргумент; функція; область визначення функції; область значень функції; графік функції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формулює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означення понять: функція; графік функції; лінійна функція; пряма пропорційність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називає та ілюструє на прикладах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способи задання функції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описує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побудову графіка функції, зокрема лінійної та її окремого виду – прямої пропорційності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розв’язує вправи, що передбачають: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знаходження області визначення функції; знаходження значення функції за даним значенням аргументу; побудову графіка лінійної функції; знаходження за графіком функції значення функції за даним значенням аргументу і навпаки; визначення окремих характеристик функції за її графіком (додатні значення, від’ємні значення, нулі)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складає та розв'язує задачі на: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пряму пропорційність на основі життєвого досвіду; побудову графіків при моделюванні реальних процесів з використанням лінійної функції тощо</w:t>
            </w:r>
          </w:p>
        </w:tc>
        <w:tc>
          <w:tcPr>
            <w:tcW w:w="609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Функціональна залежність між величинами як математична модель реальних процесів. 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Функція. Область визначення та область значень функції. Способи задання функції. Графік функції.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Лінійна функція її графік та властивості</w:t>
            </w:r>
          </w:p>
        </w:tc>
      </w:tr>
      <w:tr w:rsidR="00DC5C96" w:rsidRPr="007E01C5" w:rsidTr="0031521B">
        <w:trPr>
          <w:trHeight w:val="440"/>
        </w:trPr>
        <w:tc>
          <w:tcPr>
            <w:tcW w:w="15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Тема 3. ЛІНІЙНІ РІВНЯННЯ ТА ЇХ СИСТЕМИ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(</w:t>
            </w:r>
            <w:r w:rsidRPr="00623B03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18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C5C96" w:rsidRPr="007E01C5" w:rsidTr="0031521B">
        <w:tc>
          <w:tcPr>
            <w:tcW w:w="9356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after="0"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рівняння з однією та двома змінними; лінійних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рівнянь з однією та двома змінними; системи двох лінійних рівнянь з двома змінними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пояснює:</w:t>
            </w:r>
          </w:p>
          <w:p w:rsidR="00DC5C96" w:rsidRPr="007E01C5" w:rsidRDefault="00DC5C96" w:rsidP="0031521B">
            <w:pPr>
              <w:spacing w:after="0" w:line="240" w:lineRule="auto"/>
              <w:ind w:left="50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ab/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що таке система двох лінійних рівнянь з двома змінними;</w:t>
            </w:r>
          </w:p>
          <w:p w:rsidR="00DC5C96" w:rsidRPr="007E01C5" w:rsidRDefault="00DC5C96" w:rsidP="0031521B">
            <w:pPr>
              <w:spacing w:after="0" w:line="240" w:lineRule="auto"/>
              <w:ind w:left="50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ab/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скільки розв’язків може мати система двох лінійних рівнянь з двома змінними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означення: лінійних рівнянь з однією та двома змінними; розв’язку рівняння з двома змінними; розв’язку системи двох лінійних рівнянь з двома змінними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будує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графіки лінійних рівнянь із двома змінними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описує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способи розв’язування системи двох лінійних рівнянь з двома змінними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характеризує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випадки,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коли система двох лінійних рівнянь з двома змінними має один розв’язок; має безліч розв’язків; не має розв’язків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складає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 рівняння та системи рівнянь за умовою текстової задачі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розв’язує: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лінійні рівняння з однією змінною і рівняння, що зводяться до них; текстові задачі за допомогою лінійних рівнянь з однією змінною; системи двох лінійних рівнянь з двома змінними, вказаними у змісті способами; текстові задачі за допомогою систем двох лінійних рівнянь з двома змінними</w:t>
            </w:r>
          </w:p>
        </w:tc>
        <w:tc>
          <w:tcPr>
            <w:tcW w:w="6095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Лінійне рівняння з однією змінною. Лінійне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рівняння з двома змінними та його графік.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Система двох лінійних рівнянь з двома змінними.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Розв’язування систем двох лінійних рівнянь з двома змінними: графічним способом; способом підстановки; способом додавання.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Лінійні рівняння та їх системи як математичні моделі текстових задач</w:t>
            </w:r>
          </w:p>
        </w:tc>
      </w:tr>
      <w:tr w:rsidR="00DC5C96" w:rsidRPr="007E01C5" w:rsidTr="0031521B">
        <w:tc>
          <w:tcPr>
            <w:tcW w:w="15451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after="0"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>Р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озв'язує сюжетні задачі: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на рух з точки зору його безпеки; на розпорядження власними та родинними фінансами; фінансового змісту крізь призму історичних подій тощо</w:t>
            </w:r>
          </w:p>
        </w:tc>
      </w:tr>
    </w:tbl>
    <w:p w:rsidR="00DC5C96" w:rsidRDefault="00DC5C96" w:rsidP="00DC5C96">
      <w:pPr>
        <w:spacing w:after="0"/>
      </w:pPr>
    </w:p>
    <w:p w:rsidR="00DC5C96" w:rsidRDefault="00DC5C96" w:rsidP="00DC5C96">
      <w:pPr>
        <w:spacing w:after="0"/>
      </w:pPr>
    </w:p>
    <w:p w:rsidR="00DC5C96" w:rsidRDefault="00DC5C96" w:rsidP="00DC5C96">
      <w:pPr>
        <w:spacing w:after="0"/>
      </w:pPr>
    </w:p>
    <w:p w:rsidR="00DC5C96" w:rsidRDefault="00DC5C96" w:rsidP="00DC5C96">
      <w:pPr>
        <w:spacing w:after="0"/>
      </w:pPr>
    </w:p>
    <w:p w:rsidR="00DC5C96" w:rsidRDefault="00DC5C96" w:rsidP="00DC5C96"/>
    <w:p w:rsidR="00DC5C96" w:rsidRDefault="00DC5C96" w:rsidP="00DC5C96"/>
    <w:p w:rsidR="00DC5C96" w:rsidRDefault="00DC5C96" w:rsidP="00DC5C96"/>
    <w:p w:rsidR="00DC5C96" w:rsidRDefault="00DC5C96" w:rsidP="00DC5C96"/>
    <w:p w:rsidR="00DC5C96" w:rsidRDefault="00DC5C96" w:rsidP="00DC5C96"/>
    <w:p w:rsidR="00DC5C96" w:rsidRDefault="00DC5C96" w:rsidP="00DC5C96"/>
    <w:p w:rsidR="00DC5C96" w:rsidRDefault="00DC5C96" w:rsidP="00DC5C96"/>
    <w:p w:rsidR="00DC5C96" w:rsidRPr="00DF1B22" w:rsidRDefault="00DC5C96" w:rsidP="00DC5C96">
      <w:pPr>
        <w:rPr>
          <w:lang w:val="uk-UA"/>
        </w:rPr>
      </w:pPr>
    </w:p>
    <w:p w:rsidR="00DC5C96" w:rsidRPr="00DF1B22" w:rsidRDefault="00DC5C96" w:rsidP="00DC5C96">
      <w:pPr>
        <w:pStyle w:val="razdel"/>
        <w:spacing w:line="240" w:lineRule="auto"/>
        <w:rPr>
          <w:lang w:val="uk-UA"/>
        </w:rPr>
      </w:pPr>
    </w:p>
    <w:p w:rsidR="00DC5C96" w:rsidRDefault="00DC5C96" w:rsidP="00DC5C96">
      <w:pPr>
        <w:pStyle w:val="razdel"/>
        <w:spacing w:line="240" w:lineRule="auto"/>
      </w:pPr>
      <w:r>
        <w:t>7 КЛАС   АЛГЕБРА</w:t>
      </w:r>
    </w:p>
    <w:p w:rsidR="00DC5C96" w:rsidRDefault="00DC5C96" w:rsidP="00DC5C96">
      <w:pPr>
        <w:pStyle w:val="razdel"/>
        <w:spacing w:line="240" w:lineRule="auto"/>
      </w:pPr>
    </w:p>
    <w:p w:rsidR="00DC5C96" w:rsidRPr="008434BD" w:rsidRDefault="00DC5C96" w:rsidP="00DC5C96">
      <w:pPr>
        <w:pStyle w:val="razdel"/>
        <w:spacing w:line="240" w:lineRule="auto"/>
        <w:rPr>
          <w:b w:val="0"/>
          <w:lang w:val="uk-UA"/>
        </w:rPr>
      </w:pPr>
      <w:r w:rsidRPr="008434BD">
        <w:rPr>
          <w:b w:val="0"/>
        </w:rPr>
        <w:t>Календарний план складено відповідно до навчальної програми з математики 2017 р.</w:t>
      </w:r>
    </w:p>
    <w:p w:rsidR="00DC5C96" w:rsidRPr="008434BD" w:rsidRDefault="00DC5C96" w:rsidP="00DC5C96">
      <w:pPr>
        <w:pStyle w:val="razdel"/>
        <w:spacing w:line="240" w:lineRule="auto"/>
        <w:rPr>
          <w:b w:val="0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b w:val="0"/>
          <w:lang w:val="uk-UA"/>
        </w:rPr>
      </w:pPr>
      <w:r>
        <w:t xml:space="preserve"> </w:t>
      </w:r>
      <w:r w:rsidRPr="004C0490">
        <w:t xml:space="preserve">За підручником «Алгебра. 7 клас», автори: </w:t>
      </w:r>
      <w:r>
        <w:rPr>
          <w:b w:val="0"/>
        </w:rPr>
        <w:t xml:space="preserve">А. Г. Мерзляк, В. Б. Полонський, М. С. Якир. </w:t>
      </w:r>
    </w:p>
    <w:p w:rsidR="00DC5C96" w:rsidRPr="00342F8E" w:rsidRDefault="00DC5C96" w:rsidP="00DC5C96">
      <w:pPr>
        <w:pStyle w:val="razdel"/>
        <w:spacing w:line="240" w:lineRule="auto"/>
      </w:pPr>
      <w:r>
        <w:rPr>
          <w:b w:val="0"/>
        </w:rPr>
        <w:t>ТО «Г</w:t>
      </w:r>
      <w:r>
        <w:rPr>
          <w:b w:val="0"/>
          <w:lang w:val="uk-UA"/>
        </w:rPr>
        <w:t>і</w:t>
      </w:r>
      <w:r>
        <w:rPr>
          <w:b w:val="0"/>
        </w:rPr>
        <w:t>мназ</w:t>
      </w:r>
      <w:r>
        <w:rPr>
          <w:b w:val="0"/>
          <w:lang w:val="uk-UA"/>
        </w:rPr>
        <w:t>і</w:t>
      </w:r>
      <w:r>
        <w:rPr>
          <w:b w:val="0"/>
        </w:rPr>
        <w:t>я», 2015 р.</w:t>
      </w:r>
      <w:r w:rsidRPr="004C0490">
        <w:t xml:space="preserve"> </w:t>
      </w:r>
    </w:p>
    <w:p w:rsidR="00DC5C96" w:rsidRPr="004C0490" w:rsidRDefault="00DC5C96" w:rsidP="00DC5C96">
      <w:pPr>
        <w:widowControl w:val="0"/>
        <w:rPr>
          <w:b/>
          <w:sz w:val="32"/>
          <w:szCs w:val="32"/>
        </w:rPr>
      </w:pPr>
    </w:p>
    <w:tbl>
      <w:tblPr>
        <w:tblStyle w:val="a3"/>
        <w:tblW w:w="15922" w:type="dxa"/>
        <w:tblLayout w:type="fixed"/>
        <w:tblLook w:val="04A0" w:firstRow="1" w:lastRow="0" w:firstColumn="1" w:lastColumn="0" w:noHBand="0" w:noVBand="1"/>
      </w:tblPr>
      <w:tblGrid>
        <w:gridCol w:w="1060"/>
        <w:gridCol w:w="7674"/>
        <w:gridCol w:w="1294"/>
        <w:gridCol w:w="1581"/>
        <w:gridCol w:w="1582"/>
        <w:gridCol w:w="2731"/>
      </w:tblGrid>
      <w:tr w:rsidR="00DC5C96" w:rsidRPr="00CF086D" w:rsidTr="0031521B">
        <w:tc>
          <w:tcPr>
            <w:tcW w:w="1060" w:type="dxa"/>
          </w:tcPr>
          <w:p w:rsidR="00DC5C96" w:rsidRDefault="00DC5C96" w:rsidP="003152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уроку</w:t>
            </w:r>
          </w:p>
        </w:tc>
        <w:tc>
          <w:tcPr>
            <w:tcW w:w="7674" w:type="dxa"/>
          </w:tcPr>
          <w:p w:rsidR="00DC5C96" w:rsidRDefault="00DC5C96" w:rsidP="0031521B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1581" w:type="dxa"/>
          </w:tcPr>
          <w:p w:rsidR="00DC5C96" w:rsidRDefault="00DC5C96" w:rsidP="003152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проведення</w:t>
            </w:r>
          </w:p>
        </w:tc>
        <w:tc>
          <w:tcPr>
            <w:tcW w:w="1582" w:type="dxa"/>
          </w:tcPr>
          <w:p w:rsidR="00DC5C96" w:rsidRDefault="00DC5C96" w:rsidP="0031521B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Факт</w:t>
            </w:r>
          </w:p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</w:t>
            </w:r>
          </w:p>
        </w:tc>
        <w:tc>
          <w:tcPr>
            <w:tcW w:w="2731" w:type="dxa"/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Примітка</w:t>
            </w:r>
          </w:p>
        </w:tc>
      </w:tr>
      <w:tr w:rsidR="00DC5C96" w:rsidRPr="00342F8E" w:rsidTr="0031521B">
        <w:tc>
          <w:tcPr>
            <w:tcW w:w="1060" w:type="dxa"/>
          </w:tcPr>
          <w:p w:rsidR="00DC5C96" w:rsidRPr="00342F8E" w:rsidRDefault="00DC5C96" w:rsidP="0031521B">
            <w:pPr>
              <w:jc w:val="center"/>
              <w:rPr>
                <w:b/>
                <w:sz w:val="24"/>
                <w:szCs w:val="24"/>
              </w:rPr>
            </w:pPr>
            <w:r w:rsidRPr="00342F8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Тема 1.</w:t>
            </w:r>
          </w:p>
        </w:tc>
        <w:tc>
          <w:tcPr>
            <w:tcW w:w="7674" w:type="dxa"/>
          </w:tcPr>
          <w:p w:rsidR="00DC5C96" w:rsidRPr="00342F8E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42F8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ЦІЛІ ВИРАЗИ</w:t>
            </w:r>
          </w:p>
        </w:tc>
        <w:tc>
          <w:tcPr>
            <w:tcW w:w="1294" w:type="dxa"/>
          </w:tcPr>
          <w:p w:rsidR="00DC5C96" w:rsidRPr="00342F8E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581" w:type="dxa"/>
          </w:tcPr>
          <w:p w:rsidR="00DC5C96" w:rsidRPr="00342F8E" w:rsidRDefault="00DC5C96" w:rsidP="0031521B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</w:tcPr>
          <w:p w:rsidR="00DC5C96" w:rsidRPr="00342F8E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342F8E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342F8E" w:rsidTr="0031521B">
        <w:tc>
          <w:tcPr>
            <w:tcW w:w="1060" w:type="dxa"/>
          </w:tcPr>
          <w:p w:rsidR="00DC5C96" w:rsidRPr="0076648D" w:rsidRDefault="00DC5C96" w:rsidP="0031521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white"/>
              </w:rPr>
            </w:pPr>
            <w:r w:rsidRPr="0076648D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white"/>
              </w:rPr>
              <w:t>1 -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white"/>
              </w:rPr>
              <w:t xml:space="preserve">  17</w:t>
            </w:r>
            <w:r w:rsidRPr="0076648D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7674" w:type="dxa"/>
          </w:tcPr>
          <w:p w:rsidR="00DC5C96" w:rsidRPr="0076648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</w:pPr>
            <w:r w:rsidRPr="0076648D">
              <w:rPr>
                <w:rFonts w:ascii="Times New Roman" w:hAnsi="Times New Roman" w:cs="Times New Roman"/>
                <w:i/>
                <w:sz w:val="24"/>
                <w:szCs w:val="24"/>
              </w:rPr>
              <w:t>Одночлени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. </w:t>
            </w:r>
            <w:r w:rsidRPr="00BF1B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Многочлени</w:t>
            </w:r>
          </w:p>
        </w:tc>
        <w:tc>
          <w:tcPr>
            <w:tcW w:w="1294" w:type="dxa"/>
          </w:tcPr>
          <w:p w:rsidR="00DC5C96" w:rsidRPr="0076648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17</w:t>
            </w:r>
          </w:p>
        </w:tc>
        <w:tc>
          <w:tcPr>
            <w:tcW w:w="1581" w:type="dxa"/>
          </w:tcPr>
          <w:p w:rsidR="00DC5C96" w:rsidRPr="00342F8E" w:rsidRDefault="00DC5C96" w:rsidP="0031521B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</w:tcPr>
          <w:p w:rsidR="00DC5C96" w:rsidRPr="00342F8E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342F8E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CF086D" w:rsidTr="0031521B">
        <w:tc>
          <w:tcPr>
            <w:tcW w:w="1060" w:type="dxa"/>
          </w:tcPr>
          <w:p w:rsidR="00DC5C96" w:rsidRPr="00CF086D" w:rsidRDefault="00DC5C96" w:rsidP="0031521B">
            <w:pPr>
              <w:jc w:val="center"/>
              <w:rPr>
                <w:b/>
              </w:rPr>
            </w:pPr>
            <w:r w:rsidRPr="00E350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74" w:type="dxa"/>
          </w:tcPr>
          <w:p w:rsidR="00DC5C96" w:rsidRPr="00490192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90192">
              <w:rPr>
                <w:rFonts w:ascii="Times New Roman" w:hAnsi="Times New Roman" w:cs="Times New Roman"/>
                <w:sz w:val="24"/>
                <w:szCs w:val="24"/>
              </w:rPr>
              <w:t>Вирази зі змінними. Цілі вирази. Раціональні вирази.</w:t>
            </w:r>
          </w:p>
        </w:tc>
        <w:tc>
          <w:tcPr>
            <w:tcW w:w="1294" w:type="dxa"/>
          </w:tcPr>
          <w:p w:rsidR="00DC5C96" w:rsidRPr="00BF1BEB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BF1BEB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BF1BEB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П. 1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CF086D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674" w:type="dxa"/>
          </w:tcPr>
          <w:p w:rsidR="00DC5C96" w:rsidRPr="00CF086D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Тотожність. Тотожні перетворення виразу.</w:t>
            </w:r>
          </w:p>
        </w:tc>
        <w:tc>
          <w:tcPr>
            <w:tcW w:w="1294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 w:rsidRPr="00BF1BEB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CF086D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74" w:type="dxa"/>
          </w:tcPr>
          <w:p w:rsidR="00DC5C96" w:rsidRPr="00CF086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A7469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Степінь з натуральним показником.</w:t>
            </w:r>
          </w:p>
        </w:tc>
        <w:tc>
          <w:tcPr>
            <w:tcW w:w="1294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490192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 w:rsidRPr="00BF1BEB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CF086D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74" w:type="dxa"/>
          </w:tcPr>
          <w:p w:rsidR="00DC5C96" w:rsidRPr="002A7469" w:rsidRDefault="00DC5C96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2A7469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Властивості степеня з натуральним показником.</w:t>
            </w:r>
          </w:p>
        </w:tc>
        <w:tc>
          <w:tcPr>
            <w:tcW w:w="1294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490192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>
            <w:pPr>
              <w:rPr>
                <w:bCs/>
              </w:rPr>
            </w:pPr>
          </w:p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 w:rsidRPr="00BF1BEB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CF086D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74" w:type="dxa"/>
          </w:tcPr>
          <w:p w:rsidR="00DC5C96" w:rsidRPr="00490192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90192">
              <w:rPr>
                <w:rFonts w:ascii="Times New Roman" w:hAnsi="Times New Roman" w:cs="Times New Roman"/>
                <w:sz w:val="24"/>
                <w:szCs w:val="24"/>
              </w:rPr>
              <w:t>Одночлени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Стандартній вигляд одночлена</w:t>
            </w:r>
          </w:p>
        </w:tc>
        <w:tc>
          <w:tcPr>
            <w:tcW w:w="1294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 w:rsidRPr="00BF1BEB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CF086D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74" w:type="dxa"/>
          </w:tcPr>
          <w:p w:rsidR="00DC5C96" w:rsidRPr="006B3835" w:rsidRDefault="00DC5C96" w:rsidP="0031521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Піднесення одночлена до степеня. Множення одночленів. </w:t>
            </w:r>
          </w:p>
        </w:tc>
        <w:tc>
          <w:tcPr>
            <w:tcW w:w="1294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 w:rsidRPr="00BF1BEB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   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CF086D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7674" w:type="dxa"/>
          </w:tcPr>
          <w:p w:rsidR="00DC5C96" w:rsidRPr="008C713C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C713C">
              <w:rPr>
                <w:rFonts w:ascii="Times New Roman" w:hAnsi="Times New Roman" w:cs="Times New Roman"/>
                <w:sz w:val="24"/>
                <w:szCs w:val="24"/>
              </w:rPr>
              <w:t>Многочлени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Подібні члени многочлена </w:t>
            </w:r>
            <w:r w:rsidRPr="00342F8E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та їх зведення.</w:t>
            </w:r>
          </w:p>
        </w:tc>
        <w:tc>
          <w:tcPr>
            <w:tcW w:w="1294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 w:rsidRPr="00BF1BEB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CF086D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74" w:type="dxa"/>
          </w:tcPr>
          <w:p w:rsidR="00DC5C96" w:rsidRPr="00490192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809">
              <w:rPr>
                <w:rFonts w:ascii="Times New Roman" w:hAnsi="Times New Roman" w:cs="Times New Roman"/>
                <w:sz w:val="24"/>
                <w:szCs w:val="24"/>
              </w:rPr>
              <w:t>Степінь многочлена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94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 w:rsidRPr="00BF1BEB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CF086D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74" w:type="dxa"/>
          </w:tcPr>
          <w:p w:rsidR="00DC5C96" w:rsidRPr="00C76809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713C">
              <w:rPr>
                <w:rFonts w:ascii="Times New Roman" w:hAnsi="Times New Roman" w:cs="Times New Roman"/>
                <w:sz w:val="24"/>
                <w:szCs w:val="24"/>
              </w:rPr>
              <w:t>Дод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авання   і віднімання многочленів</w:t>
            </w:r>
          </w:p>
        </w:tc>
        <w:tc>
          <w:tcPr>
            <w:tcW w:w="1294" w:type="dxa"/>
          </w:tcPr>
          <w:p w:rsidR="00DC5C96" w:rsidRPr="00C7680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C76809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 w:rsidRPr="00BF1BEB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49019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674" w:type="dxa"/>
          </w:tcPr>
          <w:p w:rsidR="00DC5C96" w:rsidRPr="008C713C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 1</w:t>
            </w:r>
          </w:p>
        </w:tc>
        <w:tc>
          <w:tcPr>
            <w:tcW w:w="1294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/>
        </w:tc>
      </w:tr>
      <w:tr w:rsidR="00DC5C96" w:rsidRPr="00CF086D" w:rsidTr="0031521B">
        <w:tc>
          <w:tcPr>
            <w:tcW w:w="1060" w:type="dxa"/>
          </w:tcPr>
          <w:p w:rsidR="00DC5C96" w:rsidRPr="0049019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74" w:type="dxa"/>
          </w:tcPr>
          <w:p w:rsidR="00DC5C96" w:rsidRPr="008C713C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C713C">
              <w:rPr>
                <w:rFonts w:ascii="Times New Roman" w:hAnsi="Times New Roman" w:cs="Times New Roman"/>
                <w:sz w:val="24"/>
                <w:szCs w:val="24"/>
              </w:rPr>
              <w:t>Множення одночлен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на </w:t>
            </w:r>
            <w:r w:rsidRPr="008C7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многочлен</w:t>
            </w:r>
            <w:r w:rsidRPr="008C7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4" w:type="dxa"/>
          </w:tcPr>
          <w:p w:rsidR="00DC5C96" w:rsidRPr="008C713C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490192" w:rsidRDefault="00DC5C96" w:rsidP="0031521B"/>
        </w:tc>
        <w:tc>
          <w:tcPr>
            <w:tcW w:w="1582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703E3F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703E3F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П. 10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49019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74" w:type="dxa"/>
          </w:tcPr>
          <w:p w:rsidR="00DC5C96" w:rsidRPr="00490192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Множення многочлена на многочлен</w:t>
            </w:r>
          </w:p>
        </w:tc>
        <w:tc>
          <w:tcPr>
            <w:tcW w:w="1294" w:type="dxa"/>
          </w:tcPr>
          <w:p w:rsidR="00DC5C96" w:rsidRPr="008C713C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490192" w:rsidRDefault="00DC5C96" w:rsidP="0031521B"/>
        </w:tc>
        <w:tc>
          <w:tcPr>
            <w:tcW w:w="1582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703E3F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703E3F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П. 11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49019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13, 14</w:t>
            </w:r>
          </w:p>
        </w:tc>
        <w:tc>
          <w:tcPr>
            <w:tcW w:w="7674" w:type="dxa"/>
          </w:tcPr>
          <w:p w:rsidR="00DC5C96" w:rsidRPr="008C713C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45277">
              <w:rPr>
                <w:rFonts w:ascii="Times New Roman" w:hAnsi="Times New Roman" w:cs="Times New Roman"/>
                <w:sz w:val="24"/>
                <w:szCs w:val="24"/>
              </w:rPr>
              <w:t>озкладання многочлена на множники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45277">
              <w:rPr>
                <w:rFonts w:ascii="Times New Roman" w:hAnsi="Times New Roman" w:cs="Times New Roman"/>
                <w:sz w:val="24"/>
                <w:szCs w:val="24"/>
              </w:rPr>
              <w:t xml:space="preserve"> Винесе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ння спільного множника за дужки</w:t>
            </w:r>
          </w:p>
        </w:tc>
        <w:tc>
          <w:tcPr>
            <w:tcW w:w="1294" w:type="dxa"/>
          </w:tcPr>
          <w:p w:rsidR="00DC5C96" w:rsidRPr="008C713C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490192" w:rsidRDefault="00DC5C96" w:rsidP="0031521B"/>
        </w:tc>
        <w:tc>
          <w:tcPr>
            <w:tcW w:w="1582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703E3F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703E3F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П. 12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49019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15, 16</w:t>
            </w:r>
          </w:p>
        </w:tc>
        <w:tc>
          <w:tcPr>
            <w:tcW w:w="7674" w:type="dxa"/>
          </w:tcPr>
          <w:p w:rsidR="00DC5C96" w:rsidRPr="008C713C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45277">
              <w:rPr>
                <w:rFonts w:ascii="Times New Roman" w:hAnsi="Times New Roman" w:cs="Times New Roman"/>
                <w:sz w:val="24"/>
                <w:szCs w:val="24"/>
              </w:rPr>
              <w:t>озкладання многочлена на множники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Спосіб групування</w:t>
            </w:r>
          </w:p>
        </w:tc>
        <w:tc>
          <w:tcPr>
            <w:tcW w:w="1294" w:type="dxa"/>
          </w:tcPr>
          <w:p w:rsidR="00DC5C96" w:rsidRPr="008C713C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490192" w:rsidRDefault="00DC5C96" w:rsidP="0031521B"/>
        </w:tc>
        <w:tc>
          <w:tcPr>
            <w:tcW w:w="1582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703E3F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703E3F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П.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 xml:space="preserve"> 13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CF086D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74" w:type="dxa"/>
          </w:tcPr>
          <w:p w:rsidR="00DC5C96" w:rsidRPr="008C713C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 робота № 2</w:t>
            </w:r>
          </w:p>
        </w:tc>
        <w:tc>
          <w:tcPr>
            <w:tcW w:w="1294" w:type="dxa"/>
          </w:tcPr>
          <w:p w:rsidR="00DC5C96" w:rsidRPr="008C713C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CF086D" w:rsidTr="0031521B">
        <w:tc>
          <w:tcPr>
            <w:tcW w:w="1060" w:type="dxa"/>
          </w:tcPr>
          <w:p w:rsidR="00DC5C96" w:rsidRPr="00BF1BEB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18  -  30</w:t>
            </w:r>
          </w:p>
        </w:tc>
        <w:tc>
          <w:tcPr>
            <w:tcW w:w="7674" w:type="dxa"/>
          </w:tcPr>
          <w:p w:rsidR="00DC5C96" w:rsidRPr="00BF1BEB" w:rsidRDefault="00DC5C96" w:rsidP="0031521B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BF1BE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Формули скороченого множення</w:t>
            </w:r>
          </w:p>
        </w:tc>
        <w:tc>
          <w:tcPr>
            <w:tcW w:w="1294" w:type="dxa"/>
          </w:tcPr>
          <w:p w:rsidR="00DC5C96" w:rsidRPr="00BF1BEB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13</w:t>
            </w:r>
          </w:p>
        </w:tc>
        <w:tc>
          <w:tcPr>
            <w:tcW w:w="1581" w:type="dxa"/>
          </w:tcPr>
          <w:p w:rsidR="00DC5C96" w:rsidRPr="00CF086D" w:rsidRDefault="00DC5C96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/>
        </w:tc>
      </w:tr>
      <w:tr w:rsidR="00DC5C96" w:rsidRPr="00CF086D" w:rsidTr="0031521B">
        <w:tc>
          <w:tcPr>
            <w:tcW w:w="1060" w:type="dxa"/>
          </w:tcPr>
          <w:p w:rsidR="00DC5C96" w:rsidRPr="008F5C2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18, 19</w:t>
            </w:r>
          </w:p>
        </w:tc>
        <w:tc>
          <w:tcPr>
            <w:tcW w:w="7674" w:type="dxa"/>
          </w:tcPr>
          <w:p w:rsidR="00DC5C96" w:rsidRPr="00703E3F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5C2E">
              <w:rPr>
                <w:rFonts w:ascii="Times New Roman" w:hAnsi="Times New Roman" w:cs="Times New Roman"/>
                <w:sz w:val="24"/>
                <w:szCs w:val="24"/>
              </w:rPr>
              <w:t>Добуток</w:t>
            </w:r>
            <w:r w:rsidRPr="00703E3F">
              <w:rPr>
                <w:rFonts w:ascii="Times New Roman" w:hAnsi="Times New Roman" w:cs="Times New Roman"/>
                <w:sz w:val="24"/>
                <w:szCs w:val="24"/>
              </w:rPr>
              <w:t xml:space="preserve"> різниці і суми двох виразів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8F5C2E" w:rsidRDefault="00DC5C96" w:rsidP="0031521B">
            <w:r w:rsidRPr="00BF1BEB">
              <w:rPr>
                <w:rFonts w:ascii="Times New Roman" w:hAnsi="Times New Roman" w:cs="Times New Roman"/>
                <w:sz w:val="24"/>
                <w:szCs w:val="24"/>
              </w:rPr>
              <w:t>П. 1</w:t>
            </w:r>
            <w:r w:rsidRPr="008F5C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8F5C2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20, 21</w:t>
            </w:r>
          </w:p>
        </w:tc>
        <w:tc>
          <w:tcPr>
            <w:tcW w:w="7674" w:type="dxa"/>
          </w:tcPr>
          <w:p w:rsidR="00DC5C96" w:rsidRPr="008E5C56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5C2E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ізниц</w:t>
            </w:r>
            <w:r w:rsidRPr="008F5C2E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 квадратів</w:t>
            </w:r>
            <w:r w:rsidRPr="008F5C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двух вираз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ів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CF086D" w:rsidRDefault="00DC5C96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8F5C2E" w:rsidRDefault="00DC5C96" w:rsidP="0031521B">
            <w:r w:rsidRPr="00BF1BEB">
              <w:rPr>
                <w:rFonts w:ascii="Times New Roman" w:hAnsi="Times New Roman" w:cs="Times New Roman"/>
                <w:sz w:val="24"/>
                <w:szCs w:val="24"/>
              </w:rPr>
              <w:t>П. 1</w:t>
            </w:r>
            <w:r w:rsidRPr="008F5C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8F5C2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22, 23</w:t>
            </w:r>
          </w:p>
        </w:tc>
        <w:tc>
          <w:tcPr>
            <w:tcW w:w="7674" w:type="dxa"/>
          </w:tcPr>
          <w:p w:rsidR="00DC5C96" w:rsidRPr="008C713C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5C2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8E5C56">
              <w:rPr>
                <w:rFonts w:ascii="Times New Roman" w:hAnsi="Times New Roman" w:cs="Times New Roman"/>
                <w:sz w:val="24"/>
                <w:szCs w:val="24"/>
              </w:rPr>
              <w:t>вадрат суми і квадрат різниці двох виразів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 w:rsidRPr="00BF1BEB">
              <w:rPr>
                <w:rFonts w:ascii="Times New Roman" w:hAnsi="Times New Roman" w:cs="Times New Roman"/>
                <w:sz w:val="24"/>
                <w:szCs w:val="24"/>
              </w:rPr>
              <w:t>П.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BF1BEB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25, 26</w:t>
            </w:r>
          </w:p>
        </w:tc>
        <w:tc>
          <w:tcPr>
            <w:tcW w:w="7674" w:type="dxa"/>
          </w:tcPr>
          <w:p w:rsidR="00DC5C96" w:rsidRPr="00045277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E5C5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Перетворення многочлена до квадрата суми чи різниці двох виразів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 w:rsidRPr="00BF1BEB">
              <w:rPr>
                <w:rFonts w:ascii="Times New Roman" w:hAnsi="Times New Roman" w:cs="Times New Roman"/>
                <w:sz w:val="24"/>
                <w:szCs w:val="24"/>
              </w:rPr>
              <w:t>П.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49019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74" w:type="dxa"/>
          </w:tcPr>
          <w:p w:rsidR="00DC5C96" w:rsidRPr="00045277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 робота № 3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490192" w:rsidRDefault="00DC5C96" w:rsidP="0031521B"/>
        </w:tc>
        <w:tc>
          <w:tcPr>
            <w:tcW w:w="1582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703E3F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DC5C96" w:rsidRPr="00CF086D" w:rsidTr="0031521B">
        <w:tc>
          <w:tcPr>
            <w:tcW w:w="1060" w:type="dxa"/>
          </w:tcPr>
          <w:p w:rsidR="00DC5C96" w:rsidRPr="00CF086D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74" w:type="dxa"/>
          </w:tcPr>
          <w:p w:rsidR="00DC5C96" w:rsidRPr="00045277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  <w:lang w:val="ru-RU"/>
              </w:rPr>
              <w:t>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ум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  <w:lang w:val="ru-RU"/>
              </w:rPr>
              <w:t>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 і різниц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  <w:lang w:val="ru-RU"/>
              </w:rPr>
              <w:t>я</w:t>
            </w:r>
            <w:r w:rsidRPr="00703E3F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 кубів</w:t>
            </w:r>
            <w:r w:rsidRPr="008E5C56">
              <w:rPr>
                <w:rFonts w:ascii="Times New Roman" w:hAnsi="Times New Roman" w:cs="Times New Roman"/>
                <w:sz w:val="24"/>
                <w:szCs w:val="24"/>
              </w:rPr>
              <w:t xml:space="preserve"> двох виразів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490192" w:rsidRDefault="00DC5C96" w:rsidP="0031521B"/>
        </w:tc>
        <w:tc>
          <w:tcPr>
            <w:tcW w:w="1582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 w:rsidRPr="00BF1BEB">
              <w:rPr>
                <w:rFonts w:ascii="Times New Roman" w:hAnsi="Times New Roman" w:cs="Times New Roman"/>
                <w:sz w:val="24"/>
                <w:szCs w:val="24"/>
              </w:rPr>
              <w:t>П.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CF086D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74" w:type="dxa"/>
          </w:tcPr>
          <w:p w:rsidR="00DC5C96" w:rsidRPr="00045277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747E">
              <w:rPr>
                <w:rFonts w:ascii="Times New Roman" w:hAnsi="Times New Roman" w:cs="Times New Roman"/>
                <w:sz w:val="24"/>
                <w:szCs w:val="24"/>
              </w:rPr>
              <w:t>Використа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ння</w:t>
            </w:r>
            <w:r w:rsidRPr="00FB747E">
              <w:rPr>
                <w:rFonts w:ascii="Times New Roman" w:hAnsi="Times New Roman" w:cs="Times New Roman"/>
                <w:sz w:val="24"/>
                <w:szCs w:val="24"/>
              </w:rPr>
              <w:t xml:space="preserve"> різних способів розк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ладання многочлен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множники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 w:rsidRPr="00BF1BEB">
              <w:rPr>
                <w:rFonts w:ascii="Times New Roman" w:hAnsi="Times New Roman" w:cs="Times New Roman"/>
                <w:sz w:val="24"/>
                <w:szCs w:val="24"/>
              </w:rPr>
              <w:t>П.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BF1BEB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7674" w:type="dxa"/>
          </w:tcPr>
          <w:p w:rsidR="00DC5C96" w:rsidRPr="008E5C56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 робота  №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/>
        </w:tc>
      </w:tr>
      <w:tr w:rsidR="00DC5C96" w:rsidRPr="001B1FC9" w:rsidTr="0031521B">
        <w:tc>
          <w:tcPr>
            <w:tcW w:w="1060" w:type="dxa"/>
          </w:tcPr>
          <w:p w:rsidR="00DC5C96" w:rsidRPr="008C713C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BE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>Тема 2.</w:t>
            </w:r>
          </w:p>
        </w:tc>
        <w:tc>
          <w:tcPr>
            <w:tcW w:w="7674" w:type="dxa"/>
          </w:tcPr>
          <w:p w:rsidR="00DC5C96" w:rsidRPr="00BF1BEB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BE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>ФУНКЦІЇ</w:t>
            </w:r>
          </w:p>
        </w:tc>
        <w:tc>
          <w:tcPr>
            <w:tcW w:w="1294" w:type="dxa"/>
          </w:tcPr>
          <w:p w:rsidR="00DC5C96" w:rsidRPr="00BF1BEB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F1BE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Pr="00BC31B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7674" w:type="dxa"/>
          </w:tcPr>
          <w:p w:rsidR="00DC5C96" w:rsidRPr="00BC31B2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BC31B2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Функціональна залежність між величинами як математична модель реальних процесів. 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C31B2" w:rsidRDefault="00DC5C96" w:rsidP="0031521B">
            <w:r w:rsidRPr="00134C0A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BC31B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32, 33</w:t>
            </w:r>
          </w:p>
        </w:tc>
        <w:tc>
          <w:tcPr>
            <w:tcW w:w="7674" w:type="dxa"/>
          </w:tcPr>
          <w:p w:rsidR="00DC5C96" w:rsidRPr="00FB747E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31B2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Функція. Область визначення та область значень функції.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C31B2" w:rsidRDefault="00DC5C96" w:rsidP="0031521B">
            <w:r w:rsidRPr="00134C0A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BC31B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34, 35</w:t>
            </w:r>
          </w:p>
        </w:tc>
        <w:tc>
          <w:tcPr>
            <w:tcW w:w="7674" w:type="dxa"/>
          </w:tcPr>
          <w:p w:rsidR="00DC5C96" w:rsidRPr="006E21AF" w:rsidRDefault="00DC5C96" w:rsidP="0031521B">
            <w:pPr>
              <w:pStyle w:val="1"/>
              <w:keepNext w:val="0"/>
              <w:outlineLvl w:val="0"/>
              <w:rPr>
                <w:b w:val="0"/>
                <w:sz w:val="24"/>
              </w:rPr>
            </w:pPr>
            <w:r w:rsidRPr="006E21AF">
              <w:rPr>
                <w:b w:val="0"/>
                <w:sz w:val="24"/>
              </w:rPr>
              <w:t>Способи задання функції.</w:t>
            </w:r>
            <w:r w:rsidRPr="00AC4A12">
              <w:rPr>
                <w:b w:val="0"/>
                <w:sz w:val="24"/>
              </w:rPr>
              <w:t xml:space="preserve"> 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C31B2" w:rsidRDefault="00DC5C96" w:rsidP="0031521B">
            <w:r w:rsidRPr="00134C0A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BC31B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36, 37</w:t>
            </w:r>
          </w:p>
        </w:tc>
        <w:tc>
          <w:tcPr>
            <w:tcW w:w="7674" w:type="dxa"/>
          </w:tcPr>
          <w:p w:rsidR="00DC5C96" w:rsidRPr="00BC31B2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31B2">
              <w:rPr>
                <w:rFonts w:ascii="Times New Roman" w:hAnsi="Times New Roman" w:cs="Times New Roman"/>
                <w:sz w:val="24"/>
              </w:rPr>
              <w:t>Графік функції.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C31B2" w:rsidRDefault="00DC5C96" w:rsidP="0031521B">
            <w:r w:rsidRPr="00134C0A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BC31B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38, 39</w:t>
            </w:r>
          </w:p>
        </w:tc>
        <w:tc>
          <w:tcPr>
            <w:tcW w:w="7674" w:type="dxa"/>
          </w:tcPr>
          <w:p w:rsidR="00DC5C96" w:rsidRPr="00BC31B2" w:rsidRDefault="00DC5C96" w:rsidP="0031521B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1B2">
              <w:rPr>
                <w:rFonts w:ascii="Times New Roman" w:hAnsi="Times New Roman" w:cs="Times New Roman"/>
                <w:sz w:val="24"/>
              </w:rPr>
              <w:t>Лінійна функція, її графік та властивості.</w:t>
            </w:r>
          </w:p>
        </w:tc>
        <w:tc>
          <w:tcPr>
            <w:tcW w:w="1294" w:type="dxa"/>
          </w:tcPr>
          <w:p w:rsidR="00DC5C96" w:rsidRPr="00BC31B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BC31B2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C31B2" w:rsidRDefault="00DC5C96" w:rsidP="0031521B">
            <w:r w:rsidRPr="00134C0A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BC31B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674" w:type="dxa"/>
          </w:tcPr>
          <w:p w:rsidR="00DC5C96" w:rsidRPr="00FB747E" w:rsidRDefault="00DC5C96" w:rsidP="0031521B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робота № 5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Pr="0004527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1B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>Тема 3.</w:t>
            </w:r>
          </w:p>
        </w:tc>
        <w:tc>
          <w:tcPr>
            <w:tcW w:w="7674" w:type="dxa"/>
          </w:tcPr>
          <w:p w:rsidR="00DC5C96" w:rsidRPr="00BC31B2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31B2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>ЛІНІЙНІ РІВНЯННЯ ТА ЇХ СИСТЕМИ</w:t>
            </w:r>
          </w:p>
        </w:tc>
        <w:tc>
          <w:tcPr>
            <w:tcW w:w="1294" w:type="dxa"/>
          </w:tcPr>
          <w:p w:rsidR="00DC5C96" w:rsidRPr="00BC31B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C31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Pr="0004527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674" w:type="dxa"/>
          </w:tcPr>
          <w:p w:rsidR="00DC5C96" w:rsidRPr="00BC31B2" w:rsidRDefault="00DC5C96" w:rsidP="0031521B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595">
              <w:rPr>
                <w:rFonts w:ascii="Times New Roman" w:hAnsi="Times New Roman" w:cs="Times New Roman"/>
                <w:sz w:val="24"/>
                <w:szCs w:val="24"/>
              </w:rPr>
              <w:t>Лінійне рівняння з однією змінною.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Default="00DC5C96" w:rsidP="0031521B">
            <w:r w:rsidRPr="00771693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04527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42, 43</w:t>
            </w:r>
          </w:p>
        </w:tc>
        <w:tc>
          <w:tcPr>
            <w:tcW w:w="7674" w:type="dxa"/>
          </w:tcPr>
          <w:p w:rsidR="00DC5C96" w:rsidRPr="00BC31B2" w:rsidRDefault="00DC5C96" w:rsidP="0031521B">
            <w:pPr>
              <w:rPr>
                <w:rFonts w:ascii="Times New Roman" w:hAnsi="Times New Roman" w:cs="Times New Roman"/>
              </w:rPr>
            </w:pPr>
            <w:r w:rsidRPr="00BC31B2">
              <w:rPr>
                <w:rFonts w:ascii="Times New Roman" w:hAnsi="Times New Roman" w:cs="Times New Roman"/>
              </w:rPr>
              <w:t>Основні властивості  рівнянь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Default="00DC5C96" w:rsidP="0031521B">
            <w:r w:rsidRPr="00771693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04527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674" w:type="dxa"/>
          </w:tcPr>
          <w:p w:rsidR="00DC5C96" w:rsidRPr="00CF086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086D">
              <w:rPr>
                <w:rFonts w:ascii="Times New Roman" w:hAnsi="Times New Roman" w:cs="Times New Roman"/>
                <w:sz w:val="24"/>
                <w:szCs w:val="24"/>
              </w:rPr>
              <w:t>Розв’язування рівнянь із застосуванням основних властивостей рівнянь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Default="00DC5C96" w:rsidP="0031521B">
            <w:r w:rsidRPr="00771693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45, 46</w:t>
            </w:r>
          </w:p>
        </w:tc>
        <w:tc>
          <w:tcPr>
            <w:tcW w:w="7674" w:type="dxa"/>
          </w:tcPr>
          <w:p w:rsidR="00DC5C96" w:rsidRPr="00CF086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F086D">
              <w:rPr>
                <w:rFonts w:ascii="Times New Roman" w:hAnsi="Times New Roman" w:cs="Times New Roman"/>
                <w:sz w:val="24"/>
                <w:szCs w:val="24"/>
              </w:rPr>
              <w:t>Розв’язув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ання задач за допомогою рівнянь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Default="00DC5C96" w:rsidP="0031521B">
            <w:r w:rsidRPr="00771693">
              <w:rPr>
                <w:rFonts w:ascii="Times New Roman" w:hAnsi="Times New Roman" w:cs="Times New Roman"/>
                <w:sz w:val="24"/>
                <w:szCs w:val="24"/>
              </w:rPr>
              <w:t>П. 3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674" w:type="dxa"/>
          </w:tcPr>
          <w:p w:rsidR="00DC5C96" w:rsidRPr="005C0595" w:rsidRDefault="00DC5C96" w:rsidP="0031521B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5C0595">
              <w:rPr>
                <w:rFonts w:ascii="Times New Roman" w:hAnsi="Times New Roman" w:cs="Times New Roman"/>
                <w:sz w:val="24"/>
                <w:szCs w:val="24"/>
              </w:rPr>
              <w:t>івняння з двома змінними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Default="00DC5C96" w:rsidP="0031521B">
            <w:r w:rsidRPr="00771693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674" w:type="dxa"/>
          </w:tcPr>
          <w:p w:rsidR="00DC5C96" w:rsidRPr="009C7626" w:rsidRDefault="00DC5C96" w:rsidP="0031521B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C0595">
              <w:rPr>
                <w:rFonts w:ascii="Times New Roman" w:hAnsi="Times New Roman" w:cs="Times New Roman"/>
                <w:sz w:val="24"/>
                <w:szCs w:val="24"/>
              </w:rPr>
              <w:t>Лінійне рівняння з двома змінними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 його граф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Default="00DC5C96" w:rsidP="0031521B">
            <w:r w:rsidRPr="00771693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C5C96" w:rsidRPr="001B1FC9" w:rsidTr="0031521B">
        <w:trPr>
          <w:trHeight w:val="439"/>
        </w:trPr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674" w:type="dxa"/>
          </w:tcPr>
          <w:p w:rsidR="00DC5C96" w:rsidRPr="00784E21" w:rsidRDefault="00DC5C96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Системи </w:t>
            </w:r>
            <w:r w:rsidRPr="00B21366">
              <w:rPr>
                <w:sz w:val="24"/>
                <w:szCs w:val="24"/>
                <w:lang w:val="uk-UA"/>
              </w:rPr>
              <w:t xml:space="preserve"> рівнянь з двома змінними 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Default="00DC5C96" w:rsidP="0031521B">
            <w:r w:rsidRPr="00771693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50, 51</w:t>
            </w:r>
          </w:p>
        </w:tc>
        <w:tc>
          <w:tcPr>
            <w:tcW w:w="7674" w:type="dxa"/>
          </w:tcPr>
          <w:p w:rsidR="00DC5C96" w:rsidRPr="009C7626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9C762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Розв’язування систем двох лінійних рівнянь з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двома змінними графічним способом</w:t>
            </w:r>
            <w:r w:rsidRPr="009C762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1294" w:type="dxa"/>
          </w:tcPr>
          <w:p w:rsidR="00DC5C96" w:rsidRPr="009C762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Default="00DC5C96" w:rsidP="0031521B">
            <w:r w:rsidRPr="00771693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52, 53</w:t>
            </w:r>
          </w:p>
        </w:tc>
        <w:tc>
          <w:tcPr>
            <w:tcW w:w="7674" w:type="dxa"/>
          </w:tcPr>
          <w:p w:rsidR="00DC5C96" w:rsidRPr="009C7626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9C762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Розв’язування систем двох лінійних рівнянь з двом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а змінними </w:t>
            </w:r>
            <w:r w:rsidRPr="009C762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способом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підстановки</w:t>
            </w:r>
            <w:r w:rsidRPr="009C762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Default="00DC5C96" w:rsidP="0031521B">
            <w:r w:rsidRPr="00771693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54, 55</w:t>
            </w:r>
          </w:p>
        </w:tc>
        <w:tc>
          <w:tcPr>
            <w:tcW w:w="7674" w:type="dxa"/>
          </w:tcPr>
          <w:p w:rsidR="00DC5C96" w:rsidRPr="009C7626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9C762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Розв’язування систем двох лінійних рівнянь з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двома змінними </w:t>
            </w:r>
            <w:r w:rsidRPr="009C7626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способом додавання.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Default="00DC5C96" w:rsidP="0031521B">
            <w:r w:rsidRPr="00771693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56, 57</w:t>
            </w:r>
          </w:p>
        </w:tc>
        <w:tc>
          <w:tcPr>
            <w:tcW w:w="7674" w:type="dxa"/>
          </w:tcPr>
          <w:p w:rsidR="00DC5C96" w:rsidRPr="00784E21" w:rsidRDefault="00DC5C96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 w:rsidRPr="009C7626">
              <w:rPr>
                <w:sz w:val="24"/>
                <w:szCs w:val="24"/>
                <w:lang w:val="ru-RU"/>
              </w:rPr>
              <w:t>Розв’язування задач складанням системи рівнянь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Default="00DC5C96" w:rsidP="0031521B">
            <w:r w:rsidRPr="00771693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674" w:type="dxa"/>
          </w:tcPr>
          <w:p w:rsidR="00DC5C96" w:rsidRPr="00FD07B3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 7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9C7626" w:rsidRDefault="00DC5C96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Pr="005309FB" w:rsidRDefault="00DC5C96" w:rsidP="0031521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09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59 - 70</w:t>
            </w:r>
          </w:p>
        </w:tc>
        <w:tc>
          <w:tcPr>
            <w:tcW w:w="7674" w:type="dxa"/>
          </w:tcPr>
          <w:p w:rsidR="00DC5C96" w:rsidRPr="00EB3DB3" w:rsidRDefault="00DC5C96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8C7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Повторення і систематизація навчального матеріалу</w:t>
            </w:r>
          </w:p>
        </w:tc>
        <w:tc>
          <w:tcPr>
            <w:tcW w:w="1294" w:type="dxa"/>
          </w:tcPr>
          <w:p w:rsidR="00DC5C96" w:rsidRPr="00C37FA9" w:rsidRDefault="00DC5C96" w:rsidP="0031521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F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674" w:type="dxa"/>
          </w:tcPr>
          <w:p w:rsidR="00DC5C96" w:rsidRPr="00A65067" w:rsidRDefault="00DC5C96" w:rsidP="0031521B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067">
              <w:rPr>
                <w:rFonts w:ascii="Times New Roman" w:hAnsi="Times New Roman" w:cs="Times New Roman"/>
                <w:sz w:val="24"/>
                <w:szCs w:val="24"/>
              </w:rPr>
              <w:t>Одночлени</w:t>
            </w:r>
          </w:p>
        </w:tc>
        <w:tc>
          <w:tcPr>
            <w:tcW w:w="1294" w:type="dxa"/>
          </w:tcPr>
          <w:p w:rsidR="00DC5C96" w:rsidRPr="00A65067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Pr="00C17E60" w:rsidRDefault="00DC5C96" w:rsidP="00315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60, 61 </w:t>
            </w:r>
          </w:p>
        </w:tc>
        <w:tc>
          <w:tcPr>
            <w:tcW w:w="7674" w:type="dxa"/>
          </w:tcPr>
          <w:p w:rsidR="00DC5C96" w:rsidRPr="00A65067" w:rsidRDefault="00DC5C96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5067">
              <w:rPr>
                <w:rFonts w:ascii="Times New Roman" w:hAnsi="Times New Roman" w:cs="Times New Roman"/>
                <w:sz w:val="24"/>
                <w:szCs w:val="24"/>
              </w:rPr>
              <w:t>Многочлени</w:t>
            </w:r>
          </w:p>
        </w:tc>
        <w:tc>
          <w:tcPr>
            <w:tcW w:w="1294" w:type="dxa"/>
          </w:tcPr>
          <w:p w:rsidR="00DC5C96" w:rsidRPr="00A65067" w:rsidRDefault="00DC5C96" w:rsidP="00315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rPr>
          <w:trHeight w:val="440"/>
        </w:trPr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62 -  64</w:t>
            </w:r>
          </w:p>
        </w:tc>
        <w:tc>
          <w:tcPr>
            <w:tcW w:w="7674" w:type="dxa"/>
          </w:tcPr>
          <w:p w:rsidR="00DC5C96" w:rsidRPr="00A65067" w:rsidRDefault="00DC5C96" w:rsidP="0031521B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5067">
              <w:rPr>
                <w:rFonts w:ascii="Times New Roman" w:hAnsi="Times New Roman" w:cs="Times New Roman"/>
                <w:sz w:val="24"/>
                <w:szCs w:val="24"/>
              </w:rPr>
              <w:t>Формули скороченого множення</w:t>
            </w:r>
          </w:p>
        </w:tc>
        <w:tc>
          <w:tcPr>
            <w:tcW w:w="1294" w:type="dxa"/>
          </w:tcPr>
          <w:p w:rsidR="00DC5C96" w:rsidRPr="00A65067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Pr="00FD07B3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 </w:t>
            </w:r>
          </w:p>
        </w:tc>
        <w:tc>
          <w:tcPr>
            <w:tcW w:w="7674" w:type="dxa"/>
          </w:tcPr>
          <w:p w:rsidR="00DC5C96" w:rsidRPr="005C0595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C31B2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Ф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ункція</w:t>
            </w:r>
          </w:p>
        </w:tc>
        <w:tc>
          <w:tcPr>
            <w:tcW w:w="1294" w:type="dxa"/>
          </w:tcPr>
          <w:p w:rsidR="00DC5C96" w:rsidRPr="00A65067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66, 67</w:t>
            </w:r>
          </w:p>
        </w:tc>
        <w:tc>
          <w:tcPr>
            <w:tcW w:w="7674" w:type="dxa"/>
          </w:tcPr>
          <w:p w:rsidR="00DC5C96" w:rsidRPr="00BC31B2" w:rsidRDefault="00DC5C96" w:rsidP="0031521B">
            <w:pPr>
              <w:pStyle w:val="a4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Линийні рівняння та їх системи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Pr="00FD07B3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674" w:type="dxa"/>
          </w:tcPr>
          <w:p w:rsidR="00DC5C96" w:rsidRPr="00C37FA9" w:rsidRDefault="00DC5C96" w:rsidP="0031521B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 w:rsidRPr="00C37FA9">
              <w:rPr>
                <w:sz w:val="24"/>
                <w:szCs w:val="24"/>
                <w:lang w:val="ru-RU"/>
              </w:rPr>
              <w:t>Підсумкова контрольна робота</w:t>
            </w:r>
          </w:p>
        </w:tc>
        <w:tc>
          <w:tcPr>
            <w:tcW w:w="1294" w:type="dxa"/>
          </w:tcPr>
          <w:p w:rsidR="00DC5C96" w:rsidRPr="00A65067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1"/>
              <w:keepNext w:val="0"/>
              <w:ind w:firstLine="602"/>
              <w:outlineLvl w:val="0"/>
              <w:rPr>
                <w:sz w:val="24"/>
                <w:szCs w:val="24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Pr="00FD07B3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674" w:type="dxa"/>
          </w:tcPr>
          <w:p w:rsidR="00DC5C96" w:rsidRDefault="00DC5C96" w:rsidP="0031521B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 w:rsidRPr="00834146">
              <w:rPr>
                <w:sz w:val="24"/>
                <w:szCs w:val="24"/>
                <w:lang w:val="ru-RU"/>
              </w:rPr>
              <w:t>Аналіз підсумкової контрольної роботи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Pr="00FD07B3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674" w:type="dxa"/>
          </w:tcPr>
          <w:p w:rsidR="00DC5C96" w:rsidRDefault="00DC5C96" w:rsidP="0031521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Підбиття підсумків за рік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DC5C96" w:rsidRDefault="00DC5C96" w:rsidP="00DC5C96"/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Pr="00E96419" w:rsidRDefault="00DC5C96" w:rsidP="00DC5C96">
      <w:pPr>
        <w:jc w:val="center"/>
        <w:rPr>
          <w:rFonts w:ascii="Times New Roman" w:hAnsi="Times New Roman" w:cs="Times New Roman"/>
          <w:sz w:val="28"/>
          <w:szCs w:val="28"/>
        </w:rPr>
      </w:pPr>
      <w:r w:rsidRPr="00841DBF">
        <w:rPr>
          <w:rFonts w:ascii="Times New Roman" w:hAnsi="Times New Roman" w:cs="Times New Roman"/>
          <w:sz w:val="28"/>
          <w:szCs w:val="28"/>
        </w:rPr>
        <w:lastRenderedPageBreak/>
        <w:t>Програма затверджена Наказом Міністерства освіти і науки України від 07.06.2017 № 804</w:t>
      </w:r>
    </w:p>
    <w:p w:rsidR="00DC5C96" w:rsidRPr="00C41185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7 клас</w:t>
      </w:r>
    </w:p>
    <w:p w:rsidR="00DC5C96" w:rsidRPr="00C41185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uk-UA"/>
        </w:rPr>
      </w:pP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ГЕОМЕТРІЯ</w:t>
      </w:r>
    </w:p>
    <w:p w:rsidR="00DC5C96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70 год</w:t>
      </w:r>
      <w:r w:rsidRPr="007E01C5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, 2 год на тиждень, резерв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—</w:t>
      </w:r>
      <w:r w:rsidRPr="007E01C5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 20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 год</w:t>
      </w: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)</w:t>
      </w:r>
    </w:p>
    <w:p w:rsidR="00DC5C96" w:rsidRPr="007E01C5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tbl>
      <w:tblPr>
        <w:tblW w:w="1516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789"/>
        <w:gridCol w:w="6379"/>
      </w:tblGrid>
      <w:tr w:rsidR="00DC5C96" w:rsidRPr="007E01C5" w:rsidTr="0031521B">
        <w:tc>
          <w:tcPr>
            <w:tcW w:w="87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Очікувані результати навчально-пізнавальної діяльності учнів</w:t>
            </w:r>
          </w:p>
        </w:tc>
        <w:tc>
          <w:tcPr>
            <w:tcW w:w="637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Зміст навчального матеріалу</w:t>
            </w:r>
          </w:p>
        </w:tc>
      </w:tr>
      <w:tr w:rsidR="00DC5C96" w:rsidRPr="007E01C5" w:rsidTr="0031521B">
        <w:trPr>
          <w:trHeight w:val="440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Тема 1. ЕЛЕМЕНТАРНІ ГЕОМЕТРИЧНІ ФIГУРИ ТА ЇХ ВЛАСТИВОСТІ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(</w:t>
            </w:r>
            <w:r w:rsidRPr="00226E69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8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C5C96" w:rsidRPr="007E01C5" w:rsidTr="0031521B">
        <w:tc>
          <w:tcPr>
            <w:tcW w:w="878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after="0"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геометричних фігур, указаних у змісті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пояснює,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що таке: точка, пряма, належати, лежати між, відрізок, промінь, кут, довжина відрізка, градусна міра кута, рівні відрізки, рівні кути, бісектриса кута, відстань між точками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властивості: розміщення точок на прямій; вимірювання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й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відкладання відрізків і кутів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класифікує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кути (гострі, прямі, тупі, розгорнуті)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вимірює та обчислює: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довжину відрізка, градусну міру кута, використовуючи властивості їх вимірювання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зображує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і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знаходить на малюнках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геометричні фігури, вказані у змісті</w:t>
            </w:r>
          </w:p>
          <w:p w:rsidR="00DC5C96" w:rsidRPr="00C4118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застосовує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вивчені означення і властивості до розв’язування задач</w:t>
            </w:r>
          </w:p>
        </w:tc>
        <w:tc>
          <w:tcPr>
            <w:tcW w:w="637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Геометричні фігури. 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Точка, пряма, відрізок, промінь, кут. Їх властивості. 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Вимірювання відрізків і кутів. Бісектриса кута. 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Відстань між двома точками</w:t>
            </w:r>
          </w:p>
        </w:tc>
      </w:tr>
      <w:tr w:rsidR="00DC5C96" w:rsidRPr="007E01C5" w:rsidTr="0031521B">
        <w:trPr>
          <w:trHeight w:val="440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96" w:rsidRDefault="00DC5C96" w:rsidP="0031521B">
            <w:pPr>
              <w:spacing w:after="0" w:line="240" w:lineRule="auto"/>
              <w:ind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Тема 2. ВЗАЄМНЕ РОЗМІЩЕННЯ ПРЯМИХ НА ПЛОЩИНІ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(</w:t>
            </w:r>
            <w:r w:rsidRPr="00226E69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12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C5C96" w:rsidRPr="007E01C5" w:rsidTr="0031521B">
        <w:tc>
          <w:tcPr>
            <w:tcW w:w="878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after="0"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геометричних фігур, указаних у змісті</w:t>
            </w:r>
          </w:p>
          <w:p w:rsidR="00DC5C96" w:rsidRPr="007E01C5" w:rsidRDefault="00DC5C96" w:rsidP="0031521B">
            <w:pPr>
              <w:spacing w:after="0"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співвідносить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 об'єктами навколишньої дійсності: суміжні та вертикальні кути, паралельні та перпендикулярні прямі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>пояснює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</w:t>
            </w:r>
          </w:p>
          <w:p w:rsidR="00DC5C96" w:rsidRPr="007E01C5" w:rsidRDefault="00DC5C96" w:rsidP="0031521B">
            <w:pPr>
              <w:spacing w:after="0" w:line="240" w:lineRule="auto"/>
              <w:ind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що таке теорема, означення, ознака, наслідок, умова і вимога теореми, пряме і обернене твердження, доведення теореми;</w:t>
            </w:r>
          </w:p>
          <w:p w:rsidR="00DC5C96" w:rsidRPr="007E01C5" w:rsidRDefault="00DC5C96" w:rsidP="0031521B">
            <w:pPr>
              <w:spacing w:after="0" w:line="240" w:lineRule="auto"/>
              <w:ind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суть доведення від супротивного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формулює:</w:t>
            </w:r>
          </w:p>
          <w:p w:rsidR="00DC5C96" w:rsidRPr="007E01C5" w:rsidRDefault="00DC5C96" w:rsidP="0031521B">
            <w:pPr>
              <w:spacing w:after="0" w:line="240" w:lineRule="auto"/>
              <w:ind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означення: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суміжних і вертикальних кутів, паралельних і перпендикулярних прямих, перпендикуляра, відстані від точки до прямої;</w:t>
            </w:r>
          </w:p>
          <w:p w:rsidR="00DC5C96" w:rsidRPr="007E01C5" w:rsidRDefault="00DC5C96" w:rsidP="0031521B">
            <w:pPr>
              <w:spacing w:after="0" w:line="240" w:lineRule="auto"/>
              <w:ind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властивості: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суміжних і вертикальних кутів; паралельних і перпендикулярних прямих, кутів, утворених при перетині паралельних прямих січною;</w:t>
            </w:r>
          </w:p>
          <w:p w:rsidR="00DC5C96" w:rsidRPr="007E01C5" w:rsidRDefault="00DC5C96" w:rsidP="0031521B">
            <w:pPr>
              <w:spacing w:after="0" w:line="240" w:lineRule="auto"/>
              <w:ind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ознаки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паралельності прямих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вимірює та обчислює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відстань від точки до прямої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зображує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та знаходить на малюнках: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паралельні й перпендикулярні прямі; перпендикуляр; кути, утворені при перетині двох прямих січною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обґрунтовує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паралельність і перпендикулярність прямих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доводить: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властивості суміжних і вертикальних кутів; паралельних прямих; перпендикулярних прямих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застосовує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вивчені означення і властивості до розв’язування задач</w:t>
            </w:r>
          </w:p>
        </w:tc>
        <w:tc>
          <w:tcPr>
            <w:tcW w:w="637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Суміжні та вертикальні кути, їх властивості.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Паралельні та перпендикулярні прямі, їх властивості.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Перпендикуляр. Відстань від точки до прямої. Кут між двома прямими, що перетинаються.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Кути, утворені при перетині двох прямих січною. Ознаки паралельності прямих. 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Властивості кутів, утворених при перетині паралельних прямих січною</w:t>
            </w:r>
          </w:p>
        </w:tc>
      </w:tr>
      <w:tr w:rsidR="00DC5C96" w:rsidRPr="007E01C5" w:rsidTr="0031521B">
        <w:trPr>
          <w:trHeight w:val="440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96" w:rsidRDefault="00DC5C96" w:rsidP="0031521B">
            <w:pPr>
              <w:spacing w:after="0" w:line="240" w:lineRule="auto"/>
              <w:ind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Тема 3. ТРИКУТНИКИ. ОЗНАКИ РІВНОСТІ ТРИКУТНИКІВ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(</w:t>
            </w:r>
            <w:r w:rsidRPr="00963FCA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22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C5C96" w:rsidRPr="007E01C5" w:rsidTr="0031521B">
        <w:tc>
          <w:tcPr>
            <w:tcW w:w="878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after="0"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геометричних фігур, указаних у змісті; рівних фігур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пояснює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, що таке рівні фігури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формулює:</w:t>
            </w:r>
          </w:p>
          <w:p w:rsidR="00DC5C96" w:rsidRPr="007E01C5" w:rsidRDefault="00DC5C96" w:rsidP="0031521B">
            <w:pPr>
              <w:spacing w:after="0" w:line="240" w:lineRule="auto"/>
              <w:ind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означення: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зовнішнього кута трикутника; різних видів трикутників; бісектриси, висоти, медіани трикутника;</w:t>
            </w:r>
          </w:p>
          <w:p w:rsidR="00DC5C96" w:rsidRPr="007E01C5" w:rsidRDefault="00DC5C96" w:rsidP="0031521B">
            <w:pPr>
              <w:spacing w:after="0" w:line="240" w:lineRule="auto"/>
              <w:ind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властивості: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рівнобедреного і прямокутного трикутників;</w:t>
            </w:r>
          </w:p>
          <w:p w:rsidR="00DC5C96" w:rsidRPr="007E01C5" w:rsidRDefault="00DC5C96" w:rsidP="0031521B">
            <w:pPr>
              <w:spacing w:after="0" w:line="240" w:lineRule="auto"/>
              <w:ind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ab/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ознаки: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рівності трикутників, рівнобедреного трикутника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>класифікує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трикутники за сторонами і за кутами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зображує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та знаходить на малюнках: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рівносторонні, рівнобедрені, прямокутні трикутники та їх елементи; зовнішній кут трикутника; рівні трикутники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обґрунтовує: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належність трикутника до певного виду; рівність трикутників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доводить: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властивості й ознаки рівнобедреного трикутника; властивість кутів трикутника; властивість зовнішнього кута трикутника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застосовує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вивчені означення і властивості до розв’язування задач практичного змісту</w:t>
            </w:r>
          </w:p>
        </w:tc>
        <w:tc>
          <w:tcPr>
            <w:tcW w:w="637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Трикутник і його елементи. Висота, бісектриса і медіана трикутника.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Рівність геометричних фігур. Ознаки рівності трикутників.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Види трикутників. 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Рівнобедрений трикутник, його властивості та ознаки.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Нерівність трикутника. 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Сума кутів трикутника. </w:t>
            </w:r>
          </w:p>
          <w:p w:rsidR="00DC5C96" w:rsidRPr="007E01C5" w:rsidRDefault="00DC5C96" w:rsidP="0031521B">
            <w:pPr>
              <w:spacing w:after="0"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Зовнішній кут трикутника та його властивості.</w:t>
            </w:r>
          </w:p>
          <w:p w:rsidR="00DC5C96" w:rsidRPr="007E01C5" w:rsidRDefault="00DC5C96" w:rsidP="0031521B">
            <w:pPr>
              <w:spacing w:after="0"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Властивості прямокутних трикутників</w:t>
            </w:r>
          </w:p>
        </w:tc>
      </w:tr>
      <w:tr w:rsidR="00DC5C96" w:rsidRPr="007E01C5" w:rsidTr="0031521B">
        <w:trPr>
          <w:trHeight w:val="440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>Тема 4. КОЛО І КРУГ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(</w:t>
            </w:r>
            <w:r w:rsidRPr="00963FCA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8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C5C96" w:rsidRPr="007E01C5" w:rsidTr="0031521B">
        <w:tc>
          <w:tcPr>
            <w:tcW w:w="8789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after="0"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геометричних фігур, указаних у змісті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формулює:</w:t>
            </w:r>
          </w:p>
          <w:p w:rsidR="00DC5C96" w:rsidRPr="007E01C5" w:rsidRDefault="00DC5C96" w:rsidP="0031521B">
            <w:pPr>
              <w:spacing w:after="0" w:line="240" w:lineRule="auto"/>
              <w:ind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означення: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кола, круга, їх елементів; дотичної до кола; серединного перпендикуляра до відрізка; кола, описаного навколо трикутника, і кола, вписаного в трикутник;</w:t>
            </w:r>
          </w:p>
          <w:p w:rsidR="00DC5C96" w:rsidRPr="007E01C5" w:rsidRDefault="00DC5C96" w:rsidP="0031521B">
            <w:pPr>
              <w:spacing w:after="0" w:line="240" w:lineRule="auto"/>
              <w:ind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властивості: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серединного перпендикуляра до відрізка; бісектриси кута; дотичної до кола; діаметра і хорди кола; серединних перпендикулярів до сторін трикутника; бісектрис кутів трикутника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зображує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та знаходить на малюнках: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коло та його елементи; дотичну до кола; коло, вписане в трикутник; коло, описане навколо трикутника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виконує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циркулем і лінійкою задачі на побудову вказані у змісті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застосовує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вивчені означення і властивості до розв’язування задач, зокрема практичного змісту</w:t>
            </w:r>
          </w:p>
        </w:tc>
        <w:tc>
          <w:tcPr>
            <w:tcW w:w="6379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Коло. Круг.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Дотична до кола та її властивість.</w:t>
            </w:r>
          </w:p>
          <w:p w:rsidR="00DC5C96" w:rsidRPr="007E01C5" w:rsidRDefault="00DC5C96" w:rsidP="0031521B">
            <w:pPr>
              <w:spacing w:after="0"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Основні задачі на побудову: </w:t>
            </w:r>
          </w:p>
          <w:p w:rsidR="00DC5C96" w:rsidRPr="007E01C5" w:rsidRDefault="00DC5C96" w:rsidP="0031521B">
            <w:pPr>
              <w:numPr>
                <w:ilvl w:val="0"/>
                <w:numId w:val="1"/>
              </w:numPr>
              <w:spacing w:after="0" w:line="240" w:lineRule="auto"/>
              <w:ind w:left="285" w:right="60" w:hanging="283"/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побудова трикутника за трьома сторонами;</w:t>
            </w:r>
          </w:p>
          <w:p w:rsidR="00DC5C96" w:rsidRPr="007E01C5" w:rsidRDefault="00DC5C96" w:rsidP="0031521B">
            <w:pPr>
              <w:numPr>
                <w:ilvl w:val="0"/>
                <w:numId w:val="1"/>
              </w:numPr>
              <w:spacing w:after="0" w:line="240" w:lineRule="auto"/>
              <w:ind w:left="285" w:right="60" w:hanging="283"/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побудова кута, що дорівнює даному;</w:t>
            </w:r>
          </w:p>
          <w:p w:rsidR="00DC5C96" w:rsidRPr="007E01C5" w:rsidRDefault="00DC5C96" w:rsidP="0031521B">
            <w:pPr>
              <w:numPr>
                <w:ilvl w:val="0"/>
                <w:numId w:val="1"/>
              </w:numPr>
              <w:spacing w:after="0" w:line="240" w:lineRule="auto"/>
              <w:ind w:left="285" w:right="60" w:hanging="283"/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побудова бісектриси даного кута;</w:t>
            </w:r>
          </w:p>
          <w:p w:rsidR="00DC5C96" w:rsidRPr="007E01C5" w:rsidRDefault="00DC5C96" w:rsidP="0031521B">
            <w:pPr>
              <w:numPr>
                <w:ilvl w:val="0"/>
                <w:numId w:val="1"/>
              </w:numPr>
              <w:spacing w:after="0" w:line="240" w:lineRule="auto"/>
              <w:ind w:left="285" w:right="60" w:hanging="283"/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поділ даного відрізка навпіл;</w:t>
            </w:r>
          </w:p>
          <w:p w:rsidR="00DC5C96" w:rsidRPr="007E01C5" w:rsidRDefault="00DC5C96" w:rsidP="0031521B">
            <w:pPr>
              <w:numPr>
                <w:ilvl w:val="0"/>
                <w:numId w:val="1"/>
              </w:numPr>
              <w:spacing w:after="0" w:line="240" w:lineRule="auto"/>
              <w:ind w:left="285" w:right="60" w:hanging="283"/>
              <w:contextualSpacing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побудова прямої, перпендикулярної до даної.</w:t>
            </w:r>
          </w:p>
          <w:p w:rsidR="00DC5C96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DF1B22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  <w:lang w:val="uk-UA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Коло, описане навколо трикутника.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Коло, вписане в трикутник</w:t>
            </w:r>
          </w:p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C5C96" w:rsidRPr="007E01C5" w:rsidTr="0031521B">
        <w:tc>
          <w:tcPr>
            <w:tcW w:w="1516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озв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’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язує задачі практичного змісту на: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знаходження відстані до недоступної точки; встановлення рівновіддаленості об’єктів на поверхні Землі; використання жорсткост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 трикутника в будівництві тощо</w:t>
            </w:r>
          </w:p>
        </w:tc>
      </w:tr>
    </w:tbl>
    <w:p w:rsidR="00DC5C96" w:rsidRDefault="00DC5C96" w:rsidP="00DC5C96">
      <w:pPr>
        <w:pStyle w:val="razdel"/>
        <w:spacing w:line="240" w:lineRule="auto"/>
        <w:rPr>
          <w:lang w:val="uk-UA"/>
        </w:rPr>
      </w:pPr>
    </w:p>
    <w:p w:rsidR="00DC5C96" w:rsidRPr="004C74CA" w:rsidRDefault="00DC5C96" w:rsidP="00DC5C96">
      <w:pPr>
        <w:pStyle w:val="razdel"/>
        <w:spacing w:line="240" w:lineRule="auto"/>
        <w:rPr>
          <w:lang w:val="uk-UA"/>
        </w:rPr>
      </w:pPr>
      <w:r>
        <w:lastRenderedPageBreak/>
        <w:t xml:space="preserve">7 КЛАС   </w:t>
      </w:r>
      <w:r>
        <w:rPr>
          <w:lang w:val="uk-UA"/>
        </w:rPr>
        <w:t>ГЕОМЕТРІЯ</w:t>
      </w:r>
    </w:p>
    <w:p w:rsidR="00DC5C96" w:rsidRDefault="00DC5C96" w:rsidP="00DC5C96">
      <w:pPr>
        <w:pStyle w:val="razdel"/>
        <w:spacing w:line="240" w:lineRule="auto"/>
      </w:pPr>
    </w:p>
    <w:p w:rsidR="00DC5C96" w:rsidRPr="008434BD" w:rsidRDefault="00DC5C96" w:rsidP="00DC5C96">
      <w:pPr>
        <w:pStyle w:val="razdel"/>
        <w:spacing w:line="240" w:lineRule="auto"/>
        <w:rPr>
          <w:b w:val="0"/>
          <w:lang w:val="uk-UA"/>
        </w:rPr>
      </w:pPr>
      <w:r w:rsidRPr="008434BD">
        <w:rPr>
          <w:b w:val="0"/>
        </w:rPr>
        <w:t>Календарний план складено відповідно до навчальної програми з математики 2017 р.</w:t>
      </w:r>
    </w:p>
    <w:p w:rsidR="00DC5C96" w:rsidRPr="008434BD" w:rsidRDefault="00DC5C96" w:rsidP="00DC5C96">
      <w:pPr>
        <w:pStyle w:val="razdel"/>
        <w:spacing w:line="240" w:lineRule="auto"/>
        <w:rPr>
          <w:b w:val="0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b w:val="0"/>
          <w:lang w:val="uk-UA"/>
        </w:rPr>
      </w:pPr>
      <w:r>
        <w:t xml:space="preserve"> </w:t>
      </w:r>
      <w:r w:rsidRPr="004C0490">
        <w:t>За підручником «</w:t>
      </w:r>
      <w:r>
        <w:rPr>
          <w:lang w:val="uk-UA"/>
        </w:rPr>
        <w:t>Геометрія</w:t>
      </w:r>
      <w:r w:rsidRPr="004C0490">
        <w:t xml:space="preserve">. 7 клас», автори: </w:t>
      </w:r>
      <w:r>
        <w:rPr>
          <w:b w:val="0"/>
        </w:rPr>
        <w:t xml:space="preserve">А. </w:t>
      </w:r>
      <w:r>
        <w:rPr>
          <w:b w:val="0"/>
          <w:lang w:val="uk-UA"/>
        </w:rPr>
        <w:t>П</w:t>
      </w:r>
      <w:r>
        <w:rPr>
          <w:b w:val="0"/>
        </w:rPr>
        <w:t>.</w:t>
      </w:r>
      <w:r>
        <w:rPr>
          <w:b w:val="0"/>
          <w:lang w:val="uk-UA"/>
        </w:rPr>
        <w:t xml:space="preserve"> Ершова, В. В. Голобородько, А. Ф. Крижановський</w:t>
      </w:r>
      <w:r>
        <w:rPr>
          <w:b w:val="0"/>
        </w:rPr>
        <w:t xml:space="preserve"> </w:t>
      </w:r>
    </w:p>
    <w:p w:rsidR="00DC5C96" w:rsidRPr="00342F8E" w:rsidRDefault="00DC5C96" w:rsidP="00DC5C96">
      <w:pPr>
        <w:pStyle w:val="razdel"/>
        <w:spacing w:line="240" w:lineRule="auto"/>
      </w:pPr>
      <w:r>
        <w:rPr>
          <w:b w:val="0"/>
        </w:rPr>
        <w:t>ТО</w:t>
      </w:r>
      <w:r>
        <w:rPr>
          <w:b w:val="0"/>
          <w:lang w:val="uk-UA"/>
        </w:rPr>
        <w:t>В</w:t>
      </w:r>
      <w:r>
        <w:rPr>
          <w:b w:val="0"/>
        </w:rPr>
        <w:t xml:space="preserve"> «</w:t>
      </w:r>
      <w:r>
        <w:rPr>
          <w:b w:val="0"/>
          <w:lang w:val="uk-UA"/>
        </w:rPr>
        <w:t>Ранок</w:t>
      </w:r>
      <w:r>
        <w:rPr>
          <w:b w:val="0"/>
        </w:rPr>
        <w:t>», 2015 р.</w:t>
      </w:r>
      <w:r w:rsidRPr="004C0490">
        <w:t xml:space="preserve"> </w:t>
      </w:r>
    </w:p>
    <w:p w:rsidR="00DC5C96" w:rsidRPr="004C0490" w:rsidRDefault="00DC5C96" w:rsidP="00DC5C96">
      <w:pPr>
        <w:widowControl w:val="0"/>
        <w:rPr>
          <w:b/>
          <w:sz w:val="32"/>
          <w:szCs w:val="32"/>
        </w:rPr>
      </w:pPr>
    </w:p>
    <w:tbl>
      <w:tblPr>
        <w:tblStyle w:val="a3"/>
        <w:tblW w:w="15922" w:type="dxa"/>
        <w:tblLayout w:type="fixed"/>
        <w:tblLook w:val="04A0" w:firstRow="1" w:lastRow="0" w:firstColumn="1" w:lastColumn="0" w:noHBand="0" w:noVBand="1"/>
      </w:tblPr>
      <w:tblGrid>
        <w:gridCol w:w="1060"/>
        <w:gridCol w:w="7674"/>
        <w:gridCol w:w="1294"/>
        <w:gridCol w:w="1581"/>
        <w:gridCol w:w="1582"/>
        <w:gridCol w:w="2731"/>
      </w:tblGrid>
      <w:tr w:rsidR="00DC5C96" w:rsidRPr="00CF086D" w:rsidTr="0031521B">
        <w:tc>
          <w:tcPr>
            <w:tcW w:w="1060" w:type="dxa"/>
          </w:tcPr>
          <w:p w:rsidR="00DC5C96" w:rsidRDefault="00DC5C96" w:rsidP="003152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уроку</w:t>
            </w:r>
          </w:p>
        </w:tc>
        <w:tc>
          <w:tcPr>
            <w:tcW w:w="7674" w:type="dxa"/>
          </w:tcPr>
          <w:p w:rsidR="00DC5C96" w:rsidRDefault="00DC5C96" w:rsidP="0031521B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1581" w:type="dxa"/>
          </w:tcPr>
          <w:p w:rsidR="00DC5C96" w:rsidRDefault="00DC5C96" w:rsidP="003152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проведення</w:t>
            </w:r>
          </w:p>
        </w:tc>
        <w:tc>
          <w:tcPr>
            <w:tcW w:w="1582" w:type="dxa"/>
          </w:tcPr>
          <w:p w:rsidR="00DC5C96" w:rsidRDefault="00DC5C96" w:rsidP="0031521B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Факт</w:t>
            </w:r>
          </w:p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</w:t>
            </w:r>
          </w:p>
        </w:tc>
        <w:tc>
          <w:tcPr>
            <w:tcW w:w="2731" w:type="dxa"/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Примітка</w:t>
            </w:r>
          </w:p>
        </w:tc>
      </w:tr>
      <w:tr w:rsidR="00DC5C96" w:rsidRPr="00342F8E" w:rsidTr="0031521B">
        <w:tc>
          <w:tcPr>
            <w:tcW w:w="1060" w:type="dxa"/>
          </w:tcPr>
          <w:p w:rsidR="00DC5C96" w:rsidRPr="004C74CA" w:rsidRDefault="00DC5C96" w:rsidP="0031521B">
            <w:pPr>
              <w:jc w:val="center"/>
              <w:rPr>
                <w:b/>
                <w:sz w:val="24"/>
                <w:szCs w:val="24"/>
              </w:rPr>
            </w:pPr>
            <w:r w:rsidRPr="004C74CA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Тема 1.</w:t>
            </w:r>
          </w:p>
        </w:tc>
        <w:tc>
          <w:tcPr>
            <w:tcW w:w="7674" w:type="dxa"/>
          </w:tcPr>
          <w:p w:rsidR="00DC5C96" w:rsidRPr="004C74CA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4C74CA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ЕЛЕМЕНТАРНІ ГЕОМЕТРИЧНІ ФIГУРИ ТА ЇХ ВЛАСТИВОСТІ </w:t>
            </w:r>
          </w:p>
        </w:tc>
        <w:tc>
          <w:tcPr>
            <w:tcW w:w="1294" w:type="dxa"/>
          </w:tcPr>
          <w:p w:rsidR="00DC5C96" w:rsidRPr="004C74CA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C74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81" w:type="dxa"/>
          </w:tcPr>
          <w:p w:rsidR="00DC5C96" w:rsidRPr="00342F8E" w:rsidRDefault="00DC5C96" w:rsidP="0031521B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</w:tcPr>
          <w:p w:rsidR="00DC5C96" w:rsidRPr="00342F8E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342F8E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342F8E" w:rsidTr="0031521B">
        <w:tc>
          <w:tcPr>
            <w:tcW w:w="1060" w:type="dxa"/>
          </w:tcPr>
          <w:p w:rsidR="00DC5C96" w:rsidRPr="007F5E75" w:rsidRDefault="00DC5C96" w:rsidP="0031521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7F5E7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7674" w:type="dxa"/>
          </w:tcPr>
          <w:p w:rsidR="00DC5C96" w:rsidRPr="007F5E75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7F5E7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Точка і пряма. Властивості точок і прямих</w:t>
            </w:r>
          </w:p>
        </w:tc>
        <w:tc>
          <w:tcPr>
            <w:tcW w:w="1294" w:type="dxa"/>
          </w:tcPr>
          <w:p w:rsidR="00DC5C96" w:rsidRPr="007F5E75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7F5E75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342F8E" w:rsidRDefault="00DC5C96" w:rsidP="0031521B">
            <w:pPr>
              <w:rPr>
                <w:sz w:val="24"/>
                <w:szCs w:val="24"/>
              </w:rPr>
            </w:pPr>
          </w:p>
        </w:tc>
        <w:tc>
          <w:tcPr>
            <w:tcW w:w="1582" w:type="dxa"/>
          </w:tcPr>
          <w:p w:rsidR="00DC5C96" w:rsidRPr="00342F8E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37700B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37700B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П.1.1, 1.2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7F5E75" w:rsidRDefault="00DC5C96" w:rsidP="00315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E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74" w:type="dxa"/>
          </w:tcPr>
          <w:p w:rsidR="00DC5C96" w:rsidRPr="007F5E75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5E75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Промінь</w:t>
            </w:r>
            <w:r w:rsidRPr="007F5E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294" w:type="dxa"/>
          </w:tcPr>
          <w:p w:rsidR="00DC5C96" w:rsidRPr="007F5E75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7F5E75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37700B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37700B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П. 1.3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7F5E75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E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74" w:type="dxa"/>
          </w:tcPr>
          <w:p w:rsidR="00DC5C96" w:rsidRPr="007F5E75" w:rsidRDefault="00DC5C96" w:rsidP="0031521B">
            <w:pPr>
              <w:rPr>
                <w:sz w:val="24"/>
                <w:szCs w:val="24"/>
              </w:rPr>
            </w:pPr>
            <w:r w:rsidRPr="007F5E7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Відрізок. Рівні відрізки</w:t>
            </w:r>
            <w:r w:rsidRPr="007F5E75">
              <w:rPr>
                <w:rFonts w:ascii="Times New Roman" w:hAnsi="Times New Roman" w:cs="Times New Roman"/>
                <w:sz w:val="24"/>
                <w:szCs w:val="24"/>
              </w:rPr>
              <w:t>. Середина відрізка</w:t>
            </w:r>
          </w:p>
        </w:tc>
        <w:tc>
          <w:tcPr>
            <w:tcW w:w="1294" w:type="dxa"/>
          </w:tcPr>
          <w:p w:rsidR="00DC5C96" w:rsidRPr="007F5E75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7F5E75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37700B" w:rsidRDefault="00DC5C96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00B">
              <w:rPr>
                <w:rFonts w:ascii="Times New Roman" w:hAnsi="Times New Roman" w:cs="Times New Roman"/>
                <w:sz w:val="24"/>
                <w:szCs w:val="24"/>
              </w:rPr>
              <w:t>П.2.1, 2.2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7F5E75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E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74" w:type="dxa"/>
          </w:tcPr>
          <w:p w:rsidR="00DC5C96" w:rsidRPr="007F5E75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5E75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Вимірювання  та відкладання відрізків</w:t>
            </w:r>
          </w:p>
        </w:tc>
        <w:tc>
          <w:tcPr>
            <w:tcW w:w="1294" w:type="dxa"/>
          </w:tcPr>
          <w:p w:rsidR="00DC5C96" w:rsidRPr="007F5E75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7F5E75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37700B" w:rsidRDefault="00DC5C96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00B">
              <w:rPr>
                <w:rFonts w:ascii="Times New Roman" w:hAnsi="Times New Roman" w:cs="Times New Roman"/>
                <w:sz w:val="24"/>
                <w:szCs w:val="24"/>
              </w:rPr>
              <w:t>П. 2.3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7F5E75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E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74" w:type="dxa"/>
          </w:tcPr>
          <w:p w:rsidR="00DC5C96" w:rsidRPr="007F5E75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5E75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Відстань між двома точками</w:t>
            </w:r>
          </w:p>
        </w:tc>
        <w:tc>
          <w:tcPr>
            <w:tcW w:w="1294" w:type="dxa"/>
          </w:tcPr>
          <w:p w:rsidR="00DC5C96" w:rsidRPr="007F5E75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7F5E75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>
            <w:pPr>
              <w:rPr>
                <w:bCs/>
              </w:rPr>
            </w:pPr>
          </w:p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37700B" w:rsidRDefault="00DC5C96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00B">
              <w:rPr>
                <w:rFonts w:ascii="Times New Roman" w:hAnsi="Times New Roman" w:cs="Times New Roman"/>
                <w:sz w:val="24"/>
                <w:szCs w:val="24"/>
              </w:rPr>
              <w:t>П. 2.3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7F5E75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E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74" w:type="dxa"/>
          </w:tcPr>
          <w:p w:rsidR="00DC5C96" w:rsidRPr="007F5E75" w:rsidRDefault="00DC5C96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7F5E7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Кут. Рівні кути. Бісектриса кута</w:t>
            </w:r>
          </w:p>
        </w:tc>
        <w:tc>
          <w:tcPr>
            <w:tcW w:w="1294" w:type="dxa"/>
          </w:tcPr>
          <w:p w:rsidR="00DC5C96" w:rsidRPr="007F5E75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7F5E75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37700B" w:rsidRDefault="00DC5C96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00B">
              <w:rPr>
                <w:rFonts w:ascii="Times New Roman" w:hAnsi="Times New Roman" w:cs="Times New Roman"/>
                <w:sz w:val="24"/>
                <w:szCs w:val="24"/>
              </w:rPr>
              <w:t>П.3.1, 3.2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7F5E75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E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8</w:t>
            </w:r>
          </w:p>
        </w:tc>
        <w:tc>
          <w:tcPr>
            <w:tcW w:w="7674" w:type="dxa"/>
          </w:tcPr>
          <w:p w:rsidR="00DC5C96" w:rsidRPr="007F5E75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5E75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Вимірювання  та відкладання </w:t>
            </w:r>
            <w:r w:rsidRPr="007F5E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кутів</w:t>
            </w:r>
          </w:p>
        </w:tc>
        <w:tc>
          <w:tcPr>
            <w:tcW w:w="1294" w:type="dxa"/>
          </w:tcPr>
          <w:p w:rsidR="00DC5C96" w:rsidRPr="007F5E75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37700B" w:rsidRDefault="00DC5C96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00B">
              <w:rPr>
                <w:rFonts w:ascii="Times New Roman" w:hAnsi="Times New Roman" w:cs="Times New Roman"/>
                <w:sz w:val="24"/>
                <w:szCs w:val="24"/>
              </w:rPr>
              <w:t>П.3.3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CF086D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5E7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>Тема 2.</w:t>
            </w:r>
          </w:p>
        </w:tc>
        <w:tc>
          <w:tcPr>
            <w:tcW w:w="7674" w:type="dxa"/>
          </w:tcPr>
          <w:p w:rsidR="00DC5C96" w:rsidRPr="007F5E75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F5E7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>ВЗАЄМНЕ РОЗМІЩЕННЯ ПРЯМИХ НА ПЛОЩИНІ</w:t>
            </w:r>
          </w:p>
        </w:tc>
        <w:tc>
          <w:tcPr>
            <w:tcW w:w="1294" w:type="dxa"/>
          </w:tcPr>
          <w:p w:rsidR="00DC5C96" w:rsidRPr="007F5E75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81" w:type="dxa"/>
          </w:tcPr>
          <w:p w:rsidR="00DC5C96" w:rsidRPr="00CF086D" w:rsidRDefault="00DC5C96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37700B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CF086D" w:rsidTr="0031521B">
        <w:tc>
          <w:tcPr>
            <w:tcW w:w="1060" w:type="dxa"/>
          </w:tcPr>
          <w:p w:rsidR="00DC5C96" w:rsidRPr="007F5E75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5E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674" w:type="dxa"/>
          </w:tcPr>
          <w:p w:rsidR="00DC5C96" w:rsidRPr="00BF1BEB" w:rsidRDefault="00DC5C96" w:rsidP="0031521B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7F5E75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Паралельні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прямі</w:t>
            </w:r>
          </w:p>
        </w:tc>
        <w:tc>
          <w:tcPr>
            <w:tcW w:w="1294" w:type="dxa"/>
          </w:tcPr>
          <w:p w:rsidR="00DC5C96" w:rsidRPr="00245E1E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76648D" w:rsidRDefault="00DC5C96" w:rsidP="0031521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37700B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37700B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П. 4.1, 4.2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CF086D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10,11</w:t>
            </w:r>
          </w:p>
        </w:tc>
        <w:tc>
          <w:tcPr>
            <w:tcW w:w="7674" w:type="dxa"/>
          </w:tcPr>
          <w:p w:rsidR="00DC5C96" w:rsidRPr="007F5E75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Суміжні </w:t>
            </w:r>
            <w:r w:rsidRPr="007F5E7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кути, їх властивості.</w:t>
            </w:r>
          </w:p>
        </w:tc>
        <w:tc>
          <w:tcPr>
            <w:tcW w:w="1294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37700B" w:rsidRDefault="00DC5C96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00B">
              <w:rPr>
                <w:rFonts w:ascii="Times New Roman" w:hAnsi="Times New Roman" w:cs="Times New Roman"/>
                <w:sz w:val="24"/>
                <w:szCs w:val="24"/>
              </w:rPr>
              <w:t>П. 5.1, 5.2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CF086D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12,13</w:t>
            </w:r>
          </w:p>
        </w:tc>
        <w:tc>
          <w:tcPr>
            <w:tcW w:w="7674" w:type="dxa"/>
          </w:tcPr>
          <w:p w:rsidR="00DC5C96" w:rsidRPr="007F5E75" w:rsidRDefault="00DC5C96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</w:t>
            </w:r>
            <w:r w:rsidRPr="007F5E7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ертикальні кути, їх властивості.</w:t>
            </w:r>
          </w:p>
          <w:p w:rsidR="00DC5C96" w:rsidRPr="007F5E75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37700B" w:rsidRDefault="00DC5C96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00B">
              <w:rPr>
                <w:rFonts w:ascii="Times New Roman" w:hAnsi="Times New Roman" w:cs="Times New Roman"/>
                <w:sz w:val="24"/>
                <w:szCs w:val="24"/>
              </w:rPr>
              <w:t>П. 6.1, 6.2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49019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74" w:type="dxa"/>
          </w:tcPr>
          <w:p w:rsidR="00DC5C96" w:rsidRPr="00C76809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5E75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Кут між двома прямими, що перетинаються.</w:t>
            </w:r>
          </w:p>
        </w:tc>
        <w:tc>
          <w:tcPr>
            <w:tcW w:w="1294" w:type="dxa"/>
          </w:tcPr>
          <w:p w:rsidR="00DC5C96" w:rsidRPr="00C7680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37700B" w:rsidRDefault="00DC5C96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00B">
              <w:rPr>
                <w:rFonts w:ascii="Times New Roman" w:hAnsi="Times New Roman" w:cs="Times New Roman"/>
                <w:sz w:val="24"/>
                <w:szCs w:val="24"/>
              </w:rPr>
              <w:t>П. 6.2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49019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15,16</w:t>
            </w:r>
          </w:p>
        </w:tc>
        <w:tc>
          <w:tcPr>
            <w:tcW w:w="7674" w:type="dxa"/>
          </w:tcPr>
          <w:p w:rsidR="00DC5C96" w:rsidRPr="008C713C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</w:t>
            </w:r>
            <w:r w:rsidRPr="007F5E7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ерпендикулярні прямі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</w:t>
            </w:r>
            <w:r w:rsidRPr="007F5E7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294" w:type="dxa"/>
          </w:tcPr>
          <w:p w:rsidR="00DC5C96" w:rsidRPr="008C713C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490192" w:rsidRDefault="00DC5C96" w:rsidP="0031521B"/>
        </w:tc>
        <w:tc>
          <w:tcPr>
            <w:tcW w:w="1582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E4E3F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1E4E3F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П. 6.3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74" w:type="dxa"/>
          </w:tcPr>
          <w:p w:rsidR="00DC5C96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Розвязування вправ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490192" w:rsidRDefault="00DC5C96" w:rsidP="0031521B"/>
        </w:tc>
        <w:tc>
          <w:tcPr>
            <w:tcW w:w="1582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E4E3F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DC5C96" w:rsidRPr="00CF086D" w:rsidTr="0031521B">
        <w:tc>
          <w:tcPr>
            <w:tcW w:w="1060" w:type="dxa"/>
          </w:tcPr>
          <w:p w:rsidR="00DC5C96" w:rsidRPr="0049019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74" w:type="dxa"/>
          </w:tcPr>
          <w:p w:rsidR="00DC5C96" w:rsidRPr="00987D0F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№1 з теми «</w:t>
            </w:r>
            <w:r w:rsidRPr="00987D0F">
              <w:rPr>
                <w:rFonts w:ascii="Times New Roman" w:hAnsi="Times New Roman" w:cs="Times New Roman"/>
                <w:sz w:val="24"/>
                <w:szCs w:val="24"/>
              </w:rPr>
              <w:t>Найпростіші геометричні фігури</w:t>
            </w:r>
          </w:p>
          <w:p w:rsidR="00DC5C96" w:rsidRPr="007F5E75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7D0F">
              <w:rPr>
                <w:rFonts w:ascii="Times New Roman" w:hAnsi="Times New Roman" w:cs="Times New Roman"/>
                <w:sz w:val="24"/>
                <w:szCs w:val="24"/>
              </w:rPr>
              <w:t>та їхні властивості. Суміжні й вертикальні кути, їхні властивості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94" w:type="dxa"/>
          </w:tcPr>
          <w:p w:rsidR="00DC5C96" w:rsidRPr="008C713C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490192" w:rsidRDefault="00DC5C96" w:rsidP="0031521B"/>
        </w:tc>
        <w:tc>
          <w:tcPr>
            <w:tcW w:w="1582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703E3F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DC5C96" w:rsidRPr="00CF086D" w:rsidTr="0031521B">
        <w:tc>
          <w:tcPr>
            <w:tcW w:w="1060" w:type="dxa"/>
          </w:tcPr>
          <w:p w:rsidR="00DC5C96" w:rsidRPr="0049019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E3F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lastRenderedPageBreak/>
              <w:t>Тема 3.</w:t>
            </w:r>
          </w:p>
        </w:tc>
        <w:tc>
          <w:tcPr>
            <w:tcW w:w="7674" w:type="dxa"/>
          </w:tcPr>
          <w:p w:rsidR="00DC5C96" w:rsidRPr="001E4E3F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4E3F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>ТРИКУТНИКИ. ОЗНАКИ РІВНОСТІ ТРИКУТНИКІВ</w:t>
            </w:r>
          </w:p>
        </w:tc>
        <w:tc>
          <w:tcPr>
            <w:tcW w:w="1294" w:type="dxa"/>
          </w:tcPr>
          <w:p w:rsidR="00DC5C96" w:rsidRPr="001E4E3F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1581" w:type="dxa"/>
          </w:tcPr>
          <w:p w:rsidR="00DC5C96" w:rsidRPr="00490192" w:rsidRDefault="00DC5C96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703E3F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DC5C96" w:rsidRPr="00CF086D" w:rsidTr="0031521B">
        <w:tc>
          <w:tcPr>
            <w:tcW w:w="1060" w:type="dxa"/>
          </w:tcPr>
          <w:p w:rsidR="00DC5C96" w:rsidRPr="0049019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74" w:type="dxa"/>
          </w:tcPr>
          <w:p w:rsidR="00DC5C96" w:rsidRPr="001E4E3F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1E4E3F"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>Трикутник і його елементи.</w:t>
            </w:r>
            <w:r w:rsidRPr="001E4E3F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 w:rsidRPr="001E4E3F"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>Рівність геометричних фігур.</w:t>
            </w:r>
          </w:p>
        </w:tc>
        <w:tc>
          <w:tcPr>
            <w:tcW w:w="1294" w:type="dxa"/>
          </w:tcPr>
          <w:p w:rsidR="00DC5C96" w:rsidRPr="008C713C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490192" w:rsidRDefault="00DC5C96" w:rsidP="0031521B"/>
        </w:tc>
        <w:tc>
          <w:tcPr>
            <w:tcW w:w="1582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E4E3F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DC5C96" w:rsidRPr="00CF086D" w:rsidTr="0031521B">
        <w:tc>
          <w:tcPr>
            <w:tcW w:w="1060" w:type="dxa"/>
          </w:tcPr>
          <w:p w:rsidR="00DC5C96" w:rsidRPr="00CF086D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20, 21</w:t>
            </w:r>
          </w:p>
        </w:tc>
        <w:tc>
          <w:tcPr>
            <w:tcW w:w="7674" w:type="dxa"/>
          </w:tcPr>
          <w:p w:rsidR="00DC5C96" w:rsidRPr="001E4E3F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Перша ознака</w:t>
            </w:r>
            <w:r w:rsidRPr="001E4E3F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рівності трикутників.</w:t>
            </w:r>
          </w:p>
        </w:tc>
        <w:tc>
          <w:tcPr>
            <w:tcW w:w="1294" w:type="dxa"/>
          </w:tcPr>
          <w:p w:rsidR="00DC5C96" w:rsidRPr="008C713C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490192" w:rsidRDefault="00DC5C96" w:rsidP="0031521B"/>
        </w:tc>
        <w:tc>
          <w:tcPr>
            <w:tcW w:w="1582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703E3F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8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CF086D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74" w:type="dxa"/>
          </w:tcPr>
          <w:p w:rsidR="00DC5C96" w:rsidRPr="001E4E3F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7F5E7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Перпендикуляр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до прямої</w:t>
            </w:r>
            <w:r w:rsidRPr="007F5E7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Відстань від точки до прямої. </w:t>
            </w:r>
          </w:p>
        </w:tc>
        <w:tc>
          <w:tcPr>
            <w:tcW w:w="1294" w:type="dxa"/>
          </w:tcPr>
          <w:p w:rsidR="00DC5C96" w:rsidRPr="008C713C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E4E3F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9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EE190A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E1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23, 24</w:t>
            </w:r>
          </w:p>
        </w:tc>
        <w:tc>
          <w:tcPr>
            <w:tcW w:w="7674" w:type="dxa"/>
          </w:tcPr>
          <w:p w:rsidR="00DC5C96" w:rsidRPr="001E4E3F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Друга ознака</w:t>
            </w:r>
            <w:r w:rsidRPr="001E4E3F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рівності трикутників.</w:t>
            </w:r>
          </w:p>
        </w:tc>
        <w:tc>
          <w:tcPr>
            <w:tcW w:w="1294" w:type="dxa"/>
          </w:tcPr>
          <w:p w:rsidR="00DC5C96" w:rsidRPr="00EE190A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EE190A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CF086D" w:rsidRDefault="00DC5C96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E4E3F" w:rsidRDefault="00DC5C96" w:rsidP="0031521B">
            <w:r w:rsidRPr="001E4E3F">
              <w:rPr>
                <w:rFonts w:ascii="Times New Roman" w:hAnsi="Times New Roman" w:cs="Times New Roman"/>
                <w:sz w:val="24"/>
                <w:szCs w:val="24"/>
              </w:rPr>
              <w:t>§ 10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8E5C5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25, 26</w:t>
            </w:r>
          </w:p>
        </w:tc>
        <w:tc>
          <w:tcPr>
            <w:tcW w:w="7674" w:type="dxa"/>
          </w:tcPr>
          <w:p w:rsidR="00DC5C96" w:rsidRPr="001E4E3F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1E4E3F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Види трикутників. Рівнобедрений трикутник, його властивості та ознаки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11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BF1BEB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27, 28</w:t>
            </w:r>
          </w:p>
        </w:tc>
        <w:tc>
          <w:tcPr>
            <w:tcW w:w="7674" w:type="dxa"/>
          </w:tcPr>
          <w:p w:rsidR="00DC5C96" w:rsidRPr="008E5C56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1E4E3F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Висота, бісектриса і медіана трикутника.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CF086D" w:rsidRDefault="00DC5C96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12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BF1BEB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7674" w:type="dxa"/>
          </w:tcPr>
          <w:p w:rsidR="00DC5C96" w:rsidRPr="008E5C56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Властивості медіани, </w:t>
            </w:r>
            <w:r w:rsidRPr="001E4E3F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бісектриси і </w:t>
            </w:r>
            <w:r w:rsidRPr="001E4E3F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висоти</w:t>
            </w:r>
            <w:r w:rsidRPr="001E4E3F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рівнобедреного </w:t>
            </w:r>
            <w:r w:rsidRPr="001E4E3F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 трикутника.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12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BF1BEB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30, 31</w:t>
            </w:r>
          </w:p>
        </w:tc>
        <w:tc>
          <w:tcPr>
            <w:tcW w:w="7674" w:type="dxa"/>
          </w:tcPr>
          <w:p w:rsidR="00DC5C96" w:rsidRPr="001E4E3F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Третя ознака</w:t>
            </w:r>
            <w:r w:rsidRPr="001E4E3F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рівності трикутників.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</w:p>
        </w:tc>
      </w:tr>
      <w:tr w:rsidR="00DC5C96" w:rsidRPr="00CF086D" w:rsidTr="0031521B">
        <w:tc>
          <w:tcPr>
            <w:tcW w:w="1060" w:type="dxa"/>
          </w:tcPr>
          <w:p w:rsidR="00DC5C96" w:rsidRPr="00BF1BEB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674" w:type="dxa"/>
          </w:tcPr>
          <w:p w:rsidR="00DC5C96" w:rsidRPr="007153A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№2 з теми «</w:t>
            </w:r>
            <w:r w:rsidRPr="007153AD">
              <w:rPr>
                <w:rFonts w:ascii="Times New Roman" w:hAnsi="Times New Roman" w:cs="Times New Roman"/>
                <w:sz w:val="24"/>
                <w:szCs w:val="24"/>
              </w:rPr>
              <w:t>Ознаки рівності трикутників.</w:t>
            </w:r>
          </w:p>
          <w:p w:rsidR="00DC5C96" w:rsidRPr="007F5E75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53AD">
              <w:rPr>
                <w:rFonts w:ascii="Times New Roman" w:hAnsi="Times New Roman" w:cs="Times New Roman"/>
                <w:sz w:val="24"/>
                <w:szCs w:val="24"/>
              </w:rPr>
              <w:t>Рівнобедрений трикутник. Висота, бісектриса і медіана трикутника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/>
        </w:tc>
      </w:tr>
      <w:tr w:rsidR="00DC5C96" w:rsidRPr="00CF086D" w:rsidTr="0031521B">
        <w:tc>
          <w:tcPr>
            <w:tcW w:w="1060" w:type="dxa"/>
          </w:tcPr>
          <w:p w:rsidR="00DC5C96" w:rsidRPr="00BF1BEB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33, 34</w:t>
            </w:r>
          </w:p>
        </w:tc>
        <w:tc>
          <w:tcPr>
            <w:tcW w:w="7674" w:type="dxa"/>
          </w:tcPr>
          <w:p w:rsidR="00DC5C96" w:rsidRPr="00C76809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5E75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Кути, утворені при перетині двох прямих січною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CF086D" w:rsidRDefault="00DC5C96" w:rsidP="0031521B"/>
        </w:tc>
        <w:tc>
          <w:tcPr>
            <w:tcW w:w="1582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14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BF1BEB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7674" w:type="dxa"/>
          </w:tcPr>
          <w:p w:rsidR="00DC5C96" w:rsidRPr="008C713C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5E75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Ознаки паралельності прямих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14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BF1BEB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36, 37</w:t>
            </w:r>
          </w:p>
        </w:tc>
        <w:tc>
          <w:tcPr>
            <w:tcW w:w="7674" w:type="dxa"/>
          </w:tcPr>
          <w:p w:rsidR="00DC5C96" w:rsidRPr="0037700B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37700B"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>Властивості кутів, утворених при перетині паралельних прямих січною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F1BEB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15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BF1BEB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7674" w:type="dxa"/>
          </w:tcPr>
          <w:p w:rsidR="00DC5C96" w:rsidRPr="00BA5494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BA5494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Сума кутів трикутника. 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A5494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BA5494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П.16.1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BF1BEB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7674" w:type="dxa"/>
          </w:tcPr>
          <w:p w:rsidR="00DC5C96" w:rsidRPr="007153AD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7153A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Види трикутників за сторонами і за кутами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A5494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П.16.2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8C713C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40, 41</w:t>
            </w:r>
          </w:p>
        </w:tc>
        <w:tc>
          <w:tcPr>
            <w:tcW w:w="7674" w:type="dxa"/>
          </w:tcPr>
          <w:p w:rsidR="00DC5C96" w:rsidRPr="00BA5494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BA5494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Зовнішній кут трикутника та його властивості.</w:t>
            </w:r>
          </w:p>
        </w:tc>
        <w:tc>
          <w:tcPr>
            <w:tcW w:w="1294" w:type="dxa"/>
          </w:tcPr>
          <w:p w:rsidR="00DC5C96" w:rsidRPr="00EE190A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EE190A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A5494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BA5494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П.16.3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BC31B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42, 43</w:t>
            </w:r>
          </w:p>
        </w:tc>
        <w:tc>
          <w:tcPr>
            <w:tcW w:w="7674" w:type="dxa"/>
          </w:tcPr>
          <w:p w:rsidR="00DC5C96" w:rsidRPr="00BA5494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Прямокутний трикутник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Ознаки рівності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 прямокутних трикутник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ів.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A5494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17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BC31B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44, 45</w:t>
            </w:r>
          </w:p>
        </w:tc>
        <w:tc>
          <w:tcPr>
            <w:tcW w:w="7674" w:type="dxa"/>
          </w:tcPr>
          <w:p w:rsidR="00DC5C96" w:rsidRPr="00A130D5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130D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Нерівність трикутника. 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A5494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18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BC31B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7674" w:type="dxa"/>
          </w:tcPr>
          <w:p w:rsidR="00DC5C96" w:rsidRPr="007153A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A130D5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Контрольна робота №</w:t>
            </w:r>
            <w:r w:rsidRPr="00A130D5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  <w:r w:rsidRPr="00A130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з теми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 xml:space="preserve"> «</w:t>
            </w:r>
            <w:r w:rsidRPr="007153AD"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</w:rPr>
              <w:t>Ознаки паралельності прямих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. Сума кутів трикутника»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C31B2" w:rsidRDefault="00DC5C96" w:rsidP="0031521B"/>
        </w:tc>
      </w:tr>
      <w:tr w:rsidR="00DC5C96" w:rsidRPr="001B1FC9" w:rsidTr="0031521B">
        <w:tc>
          <w:tcPr>
            <w:tcW w:w="1060" w:type="dxa"/>
          </w:tcPr>
          <w:p w:rsidR="00DC5C96" w:rsidRPr="00BC31B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30D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>Тема 4.</w:t>
            </w:r>
          </w:p>
        </w:tc>
        <w:tc>
          <w:tcPr>
            <w:tcW w:w="7674" w:type="dxa"/>
          </w:tcPr>
          <w:p w:rsidR="00DC5C96" w:rsidRPr="00A130D5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5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>КОЛО І КРУГ</w:t>
            </w:r>
          </w:p>
        </w:tc>
        <w:tc>
          <w:tcPr>
            <w:tcW w:w="1294" w:type="dxa"/>
          </w:tcPr>
          <w:p w:rsidR="00DC5C96" w:rsidRPr="00A130D5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C31B2" w:rsidRDefault="00DC5C96" w:rsidP="0031521B"/>
        </w:tc>
      </w:tr>
      <w:tr w:rsidR="00DC5C96" w:rsidRPr="001B1FC9" w:rsidTr="0031521B">
        <w:tc>
          <w:tcPr>
            <w:tcW w:w="1060" w:type="dxa"/>
          </w:tcPr>
          <w:p w:rsidR="00DC5C96" w:rsidRPr="00BC31B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7674" w:type="dxa"/>
          </w:tcPr>
          <w:p w:rsidR="00DC5C96" w:rsidRPr="00A130D5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130D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Коло. Круг.</w:t>
            </w:r>
          </w:p>
        </w:tc>
        <w:tc>
          <w:tcPr>
            <w:tcW w:w="1294" w:type="dxa"/>
          </w:tcPr>
          <w:p w:rsidR="00DC5C96" w:rsidRPr="00BC31B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A5494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19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BC31B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674" w:type="dxa"/>
          </w:tcPr>
          <w:p w:rsidR="00DC5C96" w:rsidRPr="00A130D5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130D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Дотична до кола та її властивість.</w:t>
            </w:r>
          </w:p>
          <w:p w:rsidR="00DC5C96" w:rsidRPr="00A130D5" w:rsidRDefault="00DC5C96" w:rsidP="0031521B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A5494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20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04527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674" w:type="dxa"/>
          </w:tcPr>
          <w:p w:rsidR="00DC5C96" w:rsidRPr="00513F91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130D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Основні задачі на побудову: побудова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трикутника за трьома сторонами</w:t>
            </w:r>
          </w:p>
        </w:tc>
        <w:tc>
          <w:tcPr>
            <w:tcW w:w="1294" w:type="dxa"/>
          </w:tcPr>
          <w:p w:rsidR="00DC5C96" w:rsidRPr="00513F91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A5494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21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04527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7674" w:type="dxa"/>
          </w:tcPr>
          <w:p w:rsidR="00DC5C96" w:rsidRPr="00A130D5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130D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Основні задачі на побудову: побудова кута, що дорівнює даному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A5494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21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04527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674" w:type="dxa"/>
          </w:tcPr>
          <w:p w:rsidR="00DC5C96" w:rsidRPr="00A130D5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130D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Основні задачі на побудову: побудова бісектриси даного кута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A5494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21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04527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674" w:type="dxa"/>
          </w:tcPr>
          <w:p w:rsidR="00DC5C96" w:rsidRPr="00CF086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5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Основні задачі на побудову: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A130D5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поділ даного відрізка навпіл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A5494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21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674" w:type="dxa"/>
          </w:tcPr>
          <w:p w:rsidR="00DC5C96" w:rsidRPr="00CF086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130D5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Основні задачі на побудову: побудова прямої, перпендикулярної до даної.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A5494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21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54, 55</w:t>
            </w:r>
          </w:p>
        </w:tc>
        <w:tc>
          <w:tcPr>
            <w:tcW w:w="7674" w:type="dxa"/>
          </w:tcPr>
          <w:p w:rsidR="00DC5C96" w:rsidRPr="00784E21" w:rsidRDefault="00DC5C96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 w:rsidRPr="00A130D5">
              <w:rPr>
                <w:sz w:val="24"/>
                <w:szCs w:val="24"/>
                <w:highlight w:val="white"/>
              </w:rPr>
              <w:t xml:space="preserve">Коло, описане </w:t>
            </w:r>
            <w:r w:rsidRPr="00513F91">
              <w:rPr>
                <w:sz w:val="24"/>
                <w:szCs w:val="24"/>
                <w:highlight w:val="white"/>
                <w:lang w:val="ru-RU"/>
              </w:rPr>
              <w:t>навколо трикутника.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23</w:t>
            </w:r>
          </w:p>
        </w:tc>
      </w:tr>
      <w:tr w:rsidR="00DC5C96" w:rsidRPr="001B1FC9" w:rsidTr="0031521B"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56, 57</w:t>
            </w:r>
          </w:p>
        </w:tc>
        <w:tc>
          <w:tcPr>
            <w:tcW w:w="7674" w:type="dxa"/>
          </w:tcPr>
          <w:p w:rsidR="00DC5C96" w:rsidRPr="00A130D5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130D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Коло, вписане в трикутник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BA5494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23</w:t>
            </w:r>
          </w:p>
        </w:tc>
      </w:tr>
      <w:tr w:rsidR="00DC5C96" w:rsidRPr="001B1FC9" w:rsidTr="0031521B">
        <w:trPr>
          <w:trHeight w:val="439"/>
        </w:trPr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674" w:type="dxa"/>
          </w:tcPr>
          <w:p w:rsidR="00DC5C96" w:rsidRPr="00CF086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 4 з теми «</w:t>
            </w:r>
            <w:r w:rsidRPr="007153AD">
              <w:rPr>
                <w:rFonts w:ascii="Times New Roman" w:hAnsi="Times New Roman" w:cs="Times New Roman"/>
                <w:sz w:val="24"/>
                <w:szCs w:val="24"/>
              </w:rPr>
              <w:t>Коло і круг. Геометричні побудови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Default="00DC5C96" w:rsidP="0031521B"/>
        </w:tc>
      </w:tr>
      <w:tr w:rsidR="00DC5C96" w:rsidRPr="001B1FC9" w:rsidTr="0031521B">
        <w:tc>
          <w:tcPr>
            <w:tcW w:w="1060" w:type="dxa"/>
          </w:tcPr>
          <w:p w:rsidR="00DC5C96" w:rsidRPr="00EE190A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1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59 -70</w:t>
            </w:r>
          </w:p>
        </w:tc>
        <w:tc>
          <w:tcPr>
            <w:tcW w:w="7674" w:type="dxa"/>
          </w:tcPr>
          <w:p w:rsidR="00DC5C96" w:rsidRPr="00EB3DB3" w:rsidRDefault="00DC5C96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8C7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Повторення і систематизація навчального матеріалу</w:t>
            </w:r>
          </w:p>
        </w:tc>
        <w:tc>
          <w:tcPr>
            <w:tcW w:w="1294" w:type="dxa"/>
          </w:tcPr>
          <w:p w:rsidR="00DC5C96" w:rsidRPr="00C37FA9" w:rsidRDefault="00DC5C96" w:rsidP="0031521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F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Default="00DC5C96" w:rsidP="0031521B"/>
        </w:tc>
      </w:tr>
      <w:tr w:rsidR="00DC5C96" w:rsidRPr="001B1FC9" w:rsidTr="0031521B"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674" w:type="dxa"/>
          </w:tcPr>
          <w:p w:rsidR="00DC5C96" w:rsidRPr="00CF086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Геометричні фігури. Відрізок. кут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Default="00DC5C96" w:rsidP="0031521B"/>
        </w:tc>
      </w:tr>
      <w:tr w:rsidR="00DC5C96" w:rsidRPr="001B1FC9" w:rsidTr="0031521B"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74" w:type="dxa"/>
          </w:tcPr>
          <w:p w:rsidR="00DC5C96" w:rsidRPr="00EE190A" w:rsidRDefault="00DC5C96" w:rsidP="0031521B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F5E75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Паралельні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прямі.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 П</w:t>
            </w:r>
            <w:r w:rsidRPr="007F5E75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ерпендикулярні прямі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. </w:t>
            </w:r>
            <w:r w:rsidRPr="007F5E75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Default="00DC5C96" w:rsidP="0031521B"/>
        </w:tc>
      </w:tr>
      <w:tr w:rsidR="00DC5C96" w:rsidRPr="001B1FC9" w:rsidTr="0031521B"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674" w:type="dxa"/>
          </w:tcPr>
          <w:p w:rsidR="00DC5C96" w:rsidRPr="007F5E75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Суміжні  та в</w:t>
            </w:r>
            <w:r w:rsidRPr="007F5E7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ертикальні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кути.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Default="00DC5C96" w:rsidP="0031521B"/>
        </w:tc>
      </w:tr>
      <w:tr w:rsidR="00DC5C96" w:rsidRPr="001B1FC9" w:rsidTr="0031521B"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674" w:type="dxa"/>
          </w:tcPr>
          <w:p w:rsidR="00DC5C96" w:rsidRPr="001E4E3F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Перша та друга  ознаки</w:t>
            </w:r>
            <w:r w:rsidRPr="001E4E3F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рівності трикутників.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9C7626" w:rsidRDefault="00DC5C96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Pr="00C17E60" w:rsidRDefault="00DC5C96" w:rsidP="00315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674" w:type="dxa"/>
          </w:tcPr>
          <w:p w:rsidR="00DC5C96" w:rsidRPr="00A65067" w:rsidRDefault="00DC5C96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Третя ознака</w:t>
            </w:r>
            <w:r w:rsidRPr="001E4E3F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рівності трикутників</w:t>
            </w:r>
          </w:p>
        </w:tc>
        <w:tc>
          <w:tcPr>
            <w:tcW w:w="1294" w:type="dxa"/>
          </w:tcPr>
          <w:p w:rsidR="00DC5C96" w:rsidRPr="00EE190A" w:rsidRDefault="00DC5C96" w:rsidP="00315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9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674" w:type="dxa"/>
          </w:tcPr>
          <w:p w:rsidR="00DC5C96" w:rsidRPr="00A65067" w:rsidRDefault="00DC5C96" w:rsidP="0031521B">
            <w:pPr>
              <w:pStyle w:val="a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53AD">
              <w:rPr>
                <w:rFonts w:ascii="Times New Roman" w:hAnsi="Times New Roman" w:cs="Times New Roman"/>
                <w:sz w:val="24"/>
                <w:szCs w:val="24"/>
              </w:rPr>
              <w:t>Рівнобедрений трикутник. Висота, бісектриса і медіана трикутника</w:t>
            </w:r>
          </w:p>
        </w:tc>
        <w:tc>
          <w:tcPr>
            <w:tcW w:w="1294" w:type="dxa"/>
          </w:tcPr>
          <w:p w:rsidR="00DC5C96" w:rsidRPr="00A65067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Pr="00C17E60" w:rsidRDefault="00DC5C96" w:rsidP="00315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674" w:type="dxa"/>
          </w:tcPr>
          <w:p w:rsidR="00DC5C96" w:rsidRPr="005C0595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A5494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Сума кутів трикутника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r w:rsidRPr="007153AD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Види трикутників</w:t>
            </w:r>
          </w:p>
        </w:tc>
        <w:tc>
          <w:tcPr>
            <w:tcW w:w="1294" w:type="dxa"/>
          </w:tcPr>
          <w:p w:rsidR="00DC5C96" w:rsidRPr="00A65067" w:rsidRDefault="00DC5C96" w:rsidP="00315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rPr>
          <w:trHeight w:val="440"/>
        </w:trPr>
        <w:tc>
          <w:tcPr>
            <w:tcW w:w="1060" w:type="dxa"/>
          </w:tcPr>
          <w:p w:rsidR="00DC5C96" w:rsidRPr="00FB74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674" w:type="dxa"/>
          </w:tcPr>
          <w:p w:rsidR="00DC5C96" w:rsidRPr="00BA5494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Прямокутний трикутник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r w:rsidRPr="00A130D5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Нерівність трикутника.</w:t>
            </w:r>
          </w:p>
        </w:tc>
        <w:tc>
          <w:tcPr>
            <w:tcW w:w="1294" w:type="dxa"/>
          </w:tcPr>
          <w:p w:rsidR="00DC5C96" w:rsidRPr="00A65067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Pr="00FD07B3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674" w:type="dxa"/>
          </w:tcPr>
          <w:p w:rsidR="00DC5C96" w:rsidRDefault="00DC5C96" w:rsidP="0031521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130D5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Коло. Круг.</w:t>
            </w:r>
          </w:p>
        </w:tc>
        <w:tc>
          <w:tcPr>
            <w:tcW w:w="1294" w:type="dxa"/>
          </w:tcPr>
          <w:p w:rsidR="00DC5C96" w:rsidRPr="00A65067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Pr="00FD07B3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674" w:type="dxa"/>
          </w:tcPr>
          <w:p w:rsidR="00DC5C96" w:rsidRPr="00BA5494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Підсумкова контрольна робота</w:t>
            </w:r>
          </w:p>
        </w:tc>
        <w:tc>
          <w:tcPr>
            <w:tcW w:w="1294" w:type="dxa"/>
          </w:tcPr>
          <w:p w:rsidR="00DC5C96" w:rsidRPr="00A65067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1"/>
              <w:keepNext w:val="0"/>
              <w:ind w:firstLine="602"/>
              <w:outlineLvl w:val="0"/>
              <w:rPr>
                <w:sz w:val="24"/>
                <w:szCs w:val="24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Pr="00FD07B3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674" w:type="dxa"/>
          </w:tcPr>
          <w:p w:rsidR="00DC5C96" w:rsidRDefault="00DC5C96" w:rsidP="0031521B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 w:rsidRPr="00834146">
              <w:rPr>
                <w:sz w:val="24"/>
                <w:szCs w:val="24"/>
                <w:lang w:val="ru-RU"/>
              </w:rPr>
              <w:t>Аналіз підсумкової контрольної роботи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60" w:type="dxa"/>
          </w:tcPr>
          <w:p w:rsidR="00DC5C96" w:rsidRPr="00FD07B3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674" w:type="dxa"/>
          </w:tcPr>
          <w:p w:rsidR="00DC5C96" w:rsidRDefault="00DC5C96" w:rsidP="0031521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Підбиття підсумків за рік</w:t>
            </w:r>
          </w:p>
        </w:tc>
        <w:tc>
          <w:tcPr>
            <w:tcW w:w="1294" w:type="dxa"/>
          </w:tcPr>
          <w:p w:rsidR="00DC5C96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81" w:type="dxa"/>
          </w:tcPr>
          <w:p w:rsidR="00DC5C96" w:rsidRPr="001B1FC9" w:rsidRDefault="00DC5C96" w:rsidP="0031521B"/>
        </w:tc>
        <w:tc>
          <w:tcPr>
            <w:tcW w:w="1582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1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DC5C96" w:rsidRDefault="00DC5C96" w:rsidP="00DC5C96"/>
    <w:p w:rsidR="00DC5C96" w:rsidRDefault="00DC5C96" w:rsidP="00DC5C96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DC5C96" w:rsidRDefault="00DC5C96" w:rsidP="00DC5C96"/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Pr="00E96419" w:rsidRDefault="00DC5C96" w:rsidP="00DC5C96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841DBF">
        <w:rPr>
          <w:rFonts w:ascii="Times New Roman" w:hAnsi="Times New Roman" w:cs="Times New Roman"/>
          <w:sz w:val="28"/>
          <w:szCs w:val="28"/>
        </w:rPr>
        <w:lastRenderedPageBreak/>
        <w:t>Програма затверджена Наказом Міністерства освіти і науки України від 07.06.2017 № 804</w:t>
      </w:r>
    </w:p>
    <w:p w:rsidR="00DC5C96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8-й клас </w:t>
      </w:r>
    </w:p>
    <w:p w:rsidR="00DC5C96" w:rsidRPr="007E01C5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DC5C96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АЛГЕБРА</w:t>
      </w:r>
    </w:p>
    <w:p w:rsidR="00DC5C96" w:rsidRPr="007E01C5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DC5C96" w:rsidRPr="007E01C5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70 год</w:t>
      </w:r>
      <w:r w:rsidRPr="007E01C5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, 2 год на тиждень, резерв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—</w:t>
      </w:r>
      <w:r w:rsidRPr="007E01C5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 20 годин</w:t>
      </w: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)</w:t>
      </w:r>
    </w:p>
    <w:tbl>
      <w:tblPr>
        <w:tblW w:w="1516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348"/>
        <w:gridCol w:w="4820"/>
      </w:tblGrid>
      <w:tr w:rsidR="00DC5C96" w:rsidRPr="007E01C5" w:rsidTr="0031521B">
        <w:tc>
          <w:tcPr>
            <w:tcW w:w="1034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Очікувані результати навчально-пізнавальної діяльності учнів</w:t>
            </w:r>
          </w:p>
        </w:tc>
        <w:tc>
          <w:tcPr>
            <w:tcW w:w="48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Зміст навчального матеріалу</w:t>
            </w:r>
          </w:p>
        </w:tc>
      </w:tr>
      <w:tr w:rsidR="00DC5C96" w:rsidRPr="007E01C5" w:rsidTr="0031521B">
        <w:trPr>
          <w:trHeight w:val="440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Тема 1. РАЦІОНАЛЬНІ ВИРАЗИ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(</w:t>
            </w:r>
            <w:r w:rsidRPr="00226E69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24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C5C96" w:rsidRPr="007E01C5" w:rsidTr="0031521B">
        <w:tc>
          <w:tcPr>
            <w:tcW w:w="1034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DC5C96" w:rsidRPr="007E01C5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наводить приклади: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раціонального виразу;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раціонального дробу; степеня із цілим показником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розпізнає: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цілі раціональні вирази; дробові раціональні вирази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пояснює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</w:t>
            </w:r>
          </w:p>
          <w:p w:rsidR="00DC5C96" w:rsidRPr="007E01C5" w:rsidRDefault="00DC5C96" w:rsidP="0031521B">
            <w:pPr>
              <w:spacing w:line="240" w:lineRule="auto"/>
              <w:ind w:left="4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як виконати скорочення дробу; як звести дріб до нового знаменника; як звести дроби до спільного знаменника;</w:t>
            </w:r>
          </w:p>
          <w:p w:rsidR="00DC5C96" w:rsidRPr="007E01C5" w:rsidRDefault="00DC5C96" w:rsidP="0031521B">
            <w:pPr>
              <w:spacing w:line="240" w:lineRule="auto"/>
              <w:ind w:left="4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що таке стандартний вигляд числа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формулює:</w:t>
            </w:r>
          </w:p>
          <w:p w:rsidR="00DC5C96" w:rsidRPr="007E01C5" w:rsidRDefault="00DC5C96" w:rsidP="0031521B">
            <w:pPr>
              <w:spacing w:line="240" w:lineRule="auto"/>
              <w:ind w:left="4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основну властивість дробу; властивості степеня з цілим показником;</w:t>
            </w:r>
          </w:p>
          <w:p w:rsidR="00DC5C96" w:rsidRPr="007E01C5" w:rsidRDefault="00DC5C96" w:rsidP="0031521B">
            <w:pPr>
              <w:spacing w:line="240" w:lineRule="auto"/>
              <w:ind w:left="4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правила: додавання, віднімання, множення, ділення дробів, піднесення дробу до степеня;</w:t>
            </w:r>
          </w:p>
          <w:p w:rsidR="00DC5C96" w:rsidRPr="007E01C5" w:rsidRDefault="00DC5C96" w:rsidP="0031521B">
            <w:pPr>
              <w:spacing w:line="240" w:lineRule="auto"/>
              <w:ind w:left="4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умову рівності дробу нулю;</w:t>
            </w:r>
          </w:p>
          <w:p w:rsidR="00DC5C96" w:rsidRDefault="00DC5C96" w:rsidP="0031521B">
            <w:pPr>
              <w:spacing w:line="240" w:lineRule="auto"/>
              <w:ind w:left="4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означення: степеня з нульовим показником; степеня з цілим від’ємним показником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4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описує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властивості функції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highlight w:val="white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  <m:t>x</m:t>
                  </m:r>
                </m:den>
              </m:f>
            </m:oMath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за її графіком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розв’язує вправи, що передбачають: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скорочення дробів; зведення дробів до спільного знаменника; знаходження суми, різниці, добутку, частки дробів; тотожні перетворення раціональних виразів; розв’язування рівнянь зі змінною в знаменнику дробу; перетворення степенів з цілим показником; запис числа в стандартному вигляді; побудову графіка функції 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highlight w:val="white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  <m:t>x</m:t>
                  </m:r>
                </m:den>
              </m:f>
            </m:oMath>
          </w:p>
        </w:tc>
        <w:tc>
          <w:tcPr>
            <w:tcW w:w="48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 xml:space="preserve">Степінь із цілим показником та його властивості. </w:t>
            </w:r>
          </w:p>
          <w:p w:rsidR="00DC5C96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Стандартний вигляд числа.</w:t>
            </w:r>
          </w:p>
          <w:p w:rsidR="00DC5C96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Раціональні вирази. </w:t>
            </w:r>
          </w:p>
          <w:p w:rsidR="00DC5C96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Раціональні дроби. Основна властивість раціонального дробу.</w:t>
            </w:r>
          </w:p>
          <w:p w:rsidR="00DC5C96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Арифметичні дії з раціональними дробами.</w:t>
            </w:r>
          </w:p>
          <w:p w:rsidR="00DC5C96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Раціональні рівняння. </w:t>
            </w:r>
          </w:p>
          <w:p w:rsidR="00DC5C96" w:rsidRPr="007E01C5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Рівносильні рівняння.</w:t>
            </w:r>
          </w:p>
          <w:p w:rsidR="00DC5C96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Функція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highlight w:val="white"/>
                </w:rPr>
                <m:t>y=</m:t>
              </m:r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  <m:t>x</m:t>
                  </m:r>
                </m:den>
              </m:f>
            </m:oMath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, її графік і властивості</w:t>
            </w:r>
          </w:p>
        </w:tc>
      </w:tr>
      <w:tr w:rsidR="00DC5C96" w:rsidRPr="007E01C5" w:rsidTr="0031521B">
        <w:trPr>
          <w:trHeight w:val="440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 xml:space="preserve">Тема 2. КВАДРАТНІ КОРЕНІ. ДІЙСНІ ЧИСЛА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(</w:t>
            </w:r>
            <w:r w:rsidRPr="00226E69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10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C5C96" w:rsidRPr="007E01C5" w:rsidTr="0031521B">
        <w:tc>
          <w:tcPr>
            <w:tcW w:w="1034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раціональних чисел; ірраціональних чисел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пояснює,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що таке: раціональне число; ірраціональне число; дійсне число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формулює: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означення арифметичного квадратного кореня з числа; властивості арифметичного квадратного кореня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характеризує: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властивості функцій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  <w:vertAlign w:val="superscript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highlight w:val="white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highlight w:val="white"/>
                </w:rPr>
                <m:t>,  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  <m:t>x</m:t>
                  </m:r>
                </m:e>
              </m:rad>
            </m:oMath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,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за їх графіками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розв’язує вправи, що передбачають: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застосування поняття арифметичного квадратного кореня для обчислення значень виразів, спрощення виразів, розв’язування рівнянь, порівняння значень виразів; перетворення виразів із застосуванням винесення множника з-під знака кореня, внесення множника під знак кореня, звільнення від ірраціональності в знаменнику дробу; побудову графіків функцій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highlight w:val="white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highlight w:val="white"/>
                </w:rPr>
                <m:t>,  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  <m:t>x</m:t>
                  </m:r>
                </m:e>
              </m:rad>
            </m:oMath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; </w:t>
            </w:r>
          </w:p>
        </w:tc>
        <w:tc>
          <w:tcPr>
            <w:tcW w:w="482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Функція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 xml:space="preserve"> y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=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x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  <w:vertAlign w:val="superscript"/>
              </w:rPr>
              <w:t>2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, її графік і властивості.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Арифметичний квадратний корінь. Властивості арифметичного квадратного кореня.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Раціональні числа. 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Ірраціональні числа. Дійсні числа.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Функція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highlight w:val="white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highlight w:val="white"/>
                    </w:rPr>
                    <m:t>x</m:t>
                  </m:r>
                </m:e>
              </m:rad>
            </m:oMath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, її графік і властивості</w:t>
            </w:r>
          </w:p>
        </w:tc>
      </w:tr>
      <w:tr w:rsidR="00DC5C96" w:rsidRPr="007E01C5" w:rsidTr="0031521B">
        <w:trPr>
          <w:trHeight w:val="440"/>
        </w:trPr>
        <w:tc>
          <w:tcPr>
            <w:tcW w:w="15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>Тема 3. КВАДРАТНІ РІВНЯННЯ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(</w:t>
            </w:r>
            <w:r w:rsidRPr="00226E69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16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C5C96" w:rsidRPr="007E01C5" w:rsidTr="0031521B">
        <w:tc>
          <w:tcPr>
            <w:tcW w:w="10348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квадратних рівнянь; квадратних тричленів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формулює:</w:t>
            </w:r>
          </w:p>
          <w:p w:rsidR="00DC5C96" w:rsidRPr="007E01C5" w:rsidRDefault="00DC5C96" w:rsidP="0031521B">
            <w:pPr>
              <w:spacing w:line="240" w:lineRule="auto"/>
              <w:ind w:left="46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означення квадратного рівняння та квадратного тричлена; кореня квадратного рівняння;</w:t>
            </w:r>
          </w:p>
          <w:p w:rsidR="00DC5C96" w:rsidRPr="007E01C5" w:rsidRDefault="00DC5C96" w:rsidP="0031521B">
            <w:pPr>
              <w:spacing w:line="240" w:lineRule="auto"/>
              <w:ind w:left="46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теорему Вієта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записує: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формулу коренів квадратного рівняння; формулу розкладання квадратного тричлена на лінійні множники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складає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квадратне рівняння за умовою текстової задачі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розв’язує вправи, що передбачають: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знаходження коренів квадратних рівнянь; розкладання квадратного тричлена на множники; знаходження коренів рівнянь, що зводяться до квадратних; складання і розв’язування квадратних рівнянь та рівнянь, що зводяться до них, як математичних моделей прикладних задач</w:t>
            </w:r>
          </w:p>
        </w:tc>
        <w:tc>
          <w:tcPr>
            <w:tcW w:w="4820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Default="00DC5C96" w:rsidP="0031521B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Квадратні рівняння.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Формула коренів квадратного рівняння.</w:t>
            </w:r>
          </w:p>
          <w:p w:rsidR="00DC5C96" w:rsidRPr="007E01C5" w:rsidRDefault="00DC5C96" w:rsidP="0031521B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Теорема Вієта.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Квадратний тричлен. </w:t>
            </w:r>
          </w:p>
          <w:p w:rsidR="00DC5C96" w:rsidRPr="007E01C5" w:rsidRDefault="00DC5C96" w:rsidP="0031521B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Розкладання квадратного тричлена на лінійні множники.</w:t>
            </w:r>
          </w:p>
          <w:p w:rsidR="00DC5C96" w:rsidRPr="007E01C5" w:rsidRDefault="00DC5C96" w:rsidP="0031521B">
            <w:pPr>
              <w:spacing w:line="240" w:lineRule="auto"/>
              <w:ind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Розв’язування рівнянь, які зводяться до квадратних.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Квадратне рівняння та рівняння які зводяться до квадратних, як математичні моделі прикладних задач</w:t>
            </w:r>
          </w:p>
        </w:tc>
      </w:tr>
      <w:tr w:rsidR="00DC5C96" w:rsidRPr="007E01C5" w:rsidTr="0031521B">
        <w:tc>
          <w:tcPr>
            <w:tcW w:w="1516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pacing w:val="3"/>
                <w:sz w:val="28"/>
                <w:szCs w:val="28"/>
                <w:shd w:val="clear" w:color="auto" w:fill="FFFFFF"/>
              </w:rPr>
              <w:t>Р</w:t>
            </w:r>
            <w:r w:rsidRPr="007E01C5">
              <w:rPr>
                <w:rFonts w:ascii="Times New Roman" w:hAnsi="Times New Roman" w:cs="Times New Roman"/>
                <w:b/>
                <w:bCs/>
                <w:spacing w:val="3"/>
                <w:sz w:val="28"/>
                <w:szCs w:val="28"/>
                <w:shd w:val="clear" w:color="auto" w:fill="FFFFFF"/>
              </w:rPr>
              <w:t>озв'язує сюжетні задачі на</w:t>
            </w:r>
            <w:r w:rsidRPr="007E01C5">
              <w:rPr>
                <w:rFonts w:ascii="Times New Roman" w:hAnsi="Times New Roman" w:cs="Times New Roman"/>
                <w:spacing w:val="3"/>
                <w:sz w:val="28"/>
                <w:szCs w:val="28"/>
                <w:shd w:val="clear" w:color="auto" w:fill="FFFFFF"/>
              </w:rPr>
              <w:t>: використання взаємозв'язків економічних явищ; види та розрахунки податків, платежів; рух; продуктивність праці; вартість товару; сумісну роботу; суміші та сплави тощо</w:t>
            </w:r>
          </w:p>
        </w:tc>
      </w:tr>
    </w:tbl>
    <w:p w:rsidR="00DC5C96" w:rsidRDefault="00DC5C96" w:rsidP="00DC5C96">
      <w:pPr>
        <w:pStyle w:val="razdel"/>
        <w:spacing w:line="240" w:lineRule="auto"/>
      </w:pPr>
      <w:r>
        <w:t>8 КЛАС   АЛГЕБРА</w:t>
      </w:r>
    </w:p>
    <w:p w:rsidR="00DC5C96" w:rsidRDefault="00DC5C96" w:rsidP="00DC5C96">
      <w:pPr>
        <w:pStyle w:val="razdel"/>
        <w:spacing w:line="240" w:lineRule="auto"/>
      </w:pPr>
    </w:p>
    <w:p w:rsidR="00DC5C96" w:rsidRDefault="00DC5C96" w:rsidP="00DC5C96">
      <w:pPr>
        <w:pStyle w:val="razdel"/>
        <w:spacing w:line="240" w:lineRule="auto"/>
        <w:rPr>
          <w:b w:val="0"/>
          <w:lang w:val="uk-UA"/>
        </w:rPr>
      </w:pPr>
      <w:r w:rsidRPr="00F04D7D">
        <w:rPr>
          <w:b w:val="0"/>
        </w:rPr>
        <w:t>Календарний план складено відповідно до навчальної програми з математики 20</w:t>
      </w:r>
      <w:r w:rsidRPr="00F04D7D">
        <w:rPr>
          <w:b w:val="0"/>
          <w:lang w:val="uk-UA"/>
        </w:rPr>
        <w:t xml:space="preserve">17 </w:t>
      </w:r>
      <w:r w:rsidRPr="00F04D7D">
        <w:rPr>
          <w:b w:val="0"/>
        </w:rPr>
        <w:t xml:space="preserve"> р.</w:t>
      </w:r>
    </w:p>
    <w:p w:rsidR="00DC5C96" w:rsidRPr="00F04D7D" w:rsidRDefault="00DC5C96" w:rsidP="00DC5C96">
      <w:pPr>
        <w:pStyle w:val="razdel"/>
        <w:spacing w:line="240" w:lineRule="auto"/>
        <w:rPr>
          <w:b w:val="0"/>
          <w:lang w:val="uk-UA"/>
        </w:rPr>
      </w:pPr>
    </w:p>
    <w:p w:rsidR="00DC5C96" w:rsidRPr="00614518" w:rsidRDefault="00DC5C96" w:rsidP="00DC5C96">
      <w:pPr>
        <w:widowControl w:val="0"/>
        <w:rPr>
          <w:b/>
          <w:sz w:val="32"/>
          <w:szCs w:val="32"/>
        </w:rPr>
      </w:pPr>
      <w:r>
        <w:rPr>
          <w:b/>
          <w:sz w:val="32"/>
          <w:szCs w:val="32"/>
        </w:rPr>
        <w:t>За підручником «Алгебра. 8</w:t>
      </w:r>
      <w:r w:rsidRPr="004C0490">
        <w:rPr>
          <w:b/>
          <w:sz w:val="32"/>
          <w:szCs w:val="32"/>
        </w:rPr>
        <w:t xml:space="preserve"> клас», автори: </w:t>
      </w:r>
      <w:r>
        <w:rPr>
          <w:b/>
          <w:sz w:val="32"/>
          <w:szCs w:val="32"/>
        </w:rPr>
        <w:t>А. Г. Мерзляк, В. Б. Полонський, М. СЯкір,  Х.: Гімназія, 2016</w:t>
      </w:r>
    </w:p>
    <w:p w:rsidR="00DC5C96" w:rsidRPr="004C0490" w:rsidRDefault="00DC5C96" w:rsidP="00DC5C96">
      <w:pPr>
        <w:widowControl w:val="0"/>
        <w:rPr>
          <w:b/>
          <w:sz w:val="32"/>
          <w:szCs w:val="32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045"/>
        <w:gridCol w:w="7568"/>
        <w:gridCol w:w="1276"/>
        <w:gridCol w:w="1559"/>
        <w:gridCol w:w="1560"/>
        <w:gridCol w:w="2693"/>
      </w:tblGrid>
      <w:tr w:rsidR="00DC5C96" w:rsidRPr="00CF086D" w:rsidTr="0031521B">
        <w:tc>
          <w:tcPr>
            <w:tcW w:w="1045" w:type="dxa"/>
          </w:tcPr>
          <w:p w:rsidR="00DC5C96" w:rsidRPr="00CF086D" w:rsidRDefault="00DC5C96" w:rsidP="0031521B">
            <w:pPr>
              <w:rPr>
                <w:b/>
              </w:rPr>
            </w:pPr>
            <w:r w:rsidRPr="00CF086D">
              <w:rPr>
                <w:b/>
              </w:rPr>
              <w:t>Номер уроку</w:t>
            </w:r>
          </w:p>
        </w:tc>
        <w:tc>
          <w:tcPr>
            <w:tcW w:w="7568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0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1276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0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1559" w:type="dxa"/>
          </w:tcPr>
          <w:p w:rsidR="00DC5C96" w:rsidRPr="00CF086D" w:rsidRDefault="00DC5C96" w:rsidP="0031521B">
            <w:pPr>
              <w:rPr>
                <w:b/>
              </w:rPr>
            </w:pPr>
            <w:r w:rsidRPr="00CF086D">
              <w:rPr>
                <w:b/>
              </w:rPr>
              <w:t>Дата проведення</w:t>
            </w:r>
          </w:p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0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Факт</w:t>
            </w:r>
          </w:p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08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</w:t>
            </w:r>
          </w:p>
        </w:tc>
        <w:tc>
          <w:tcPr>
            <w:tcW w:w="2693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Примітка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CF086D" w:rsidRDefault="00DC5C96" w:rsidP="0031521B">
            <w:pPr>
              <w:jc w:val="center"/>
              <w:rPr>
                <w:b/>
              </w:rPr>
            </w:pPr>
            <w:r w:rsidRPr="00F04D7D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Тема 1.</w:t>
            </w:r>
          </w:p>
        </w:tc>
        <w:tc>
          <w:tcPr>
            <w:tcW w:w="7568" w:type="dxa"/>
          </w:tcPr>
          <w:p w:rsidR="00DC5C96" w:rsidRPr="00F04D7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D7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РАЦІОНАЛЬНІ ВИРАЗИ</w:t>
            </w:r>
          </w:p>
        </w:tc>
        <w:tc>
          <w:tcPr>
            <w:tcW w:w="1276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1559" w:type="dxa"/>
          </w:tcPr>
          <w:p w:rsidR="00DC5C96" w:rsidRPr="00CF086D" w:rsidRDefault="00DC5C96" w:rsidP="0031521B"/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CF086D" w:rsidTr="0031521B">
        <w:tc>
          <w:tcPr>
            <w:tcW w:w="1045" w:type="dxa"/>
          </w:tcPr>
          <w:p w:rsidR="00DC5C96" w:rsidRPr="00124784" w:rsidRDefault="00DC5C96" w:rsidP="003152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47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8" w:type="dxa"/>
          </w:tcPr>
          <w:p w:rsidR="00DC5C96" w:rsidRPr="00F04D7D" w:rsidRDefault="00DC5C96" w:rsidP="0031521B">
            <w:pPr>
              <w:ind w:lef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F04D7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Степінь із цілим показником та його властивості. </w:t>
            </w:r>
          </w:p>
        </w:tc>
        <w:tc>
          <w:tcPr>
            <w:tcW w:w="1276" w:type="dxa"/>
          </w:tcPr>
          <w:p w:rsidR="00DC5C96" w:rsidRPr="00D4581F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D4581F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CF086D" w:rsidRDefault="00DC5C96" w:rsidP="0031521B"/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DF409B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п. 8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, 9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8" w:type="dxa"/>
          </w:tcPr>
          <w:p w:rsidR="00DC5C96" w:rsidRPr="009313C0" w:rsidRDefault="00DC5C96" w:rsidP="0031521B">
            <w:r w:rsidRPr="00F04D7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Стандартний вигляд числа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 8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Раціональні вирази.</w:t>
            </w:r>
            <w:r w:rsidRPr="00F04D7D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 Раціональні дроби.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4,5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1"/>
              <w:keepNext w:val="0"/>
              <w:outlineLvl w:val="0"/>
              <w:rPr>
                <w:b w:val="0"/>
                <w:sz w:val="24"/>
                <w:szCs w:val="24"/>
              </w:rPr>
            </w:pPr>
            <w:r w:rsidRPr="009313C0">
              <w:rPr>
                <w:b w:val="0"/>
                <w:sz w:val="24"/>
                <w:szCs w:val="24"/>
              </w:rPr>
              <w:t>Допустимі значення змінних.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DC5C96" w:rsidRPr="009313C0" w:rsidRDefault="00DC5C96" w:rsidP="0031521B">
            <w:pPr>
              <w:rPr>
                <w:bCs/>
              </w:rPr>
            </w:pPr>
          </w:p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6, 7</w:t>
            </w:r>
          </w:p>
        </w:tc>
        <w:tc>
          <w:tcPr>
            <w:tcW w:w="7568" w:type="dxa"/>
          </w:tcPr>
          <w:p w:rsidR="00DC5C96" w:rsidRPr="00D4581F" w:rsidRDefault="00DC5C96" w:rsidP="0031521B">
            <w:pPr>
              <w:ind w:lef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F04D7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Основна властивість раціонального дробу.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DC5C96" w:rsidRPr="009313C0" w:rsidRDefault="00DC5C96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Додавання і віднімання раціональних дробів з однаковими знаменниками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Додавання і віднімання раціональних дробів з різними знаменниками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Додавання і віднімання раціональних дробів 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3, 4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Розвязування вправ. Самостійна робота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/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Контрольна робота №1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CF086D" w:rsidTr="0031521B">
        <w:tc>
          <w:tcPr>
            <w:tcW w:w="1045" w:type="dxa"/>
          </w:tcPr>
          <w:p w:rsidR="00DC5C96" w:rsidRPr="00760EA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Множення раціональних дробів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760EA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6 - 18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Ділення раціональних дробів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760EA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Піднесення дробу до степеня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Розвязування вправ. Самостійна робота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/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21, 22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1"/>
              <w:keepNext w:val="0"/>
              <w:outlineLvl w:val="0"/>
              <w:rPr>
                <w:b w:val="0"/>
                <w:sz w:val="24"/>
                <w:szCs w:val="24"/>
              </w:rPr>
            </w:pPr>
            <w:r w:rsidRPr="009313C0">
              <w:rPr>
                <w:b w:val="0"/>
                <w:sz w:val="24"/>
                <w:szCs w:val="24"/>
              </w:rPr>
              <w:t>Тотожні перетворення раціональних виразів.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DC5C96" w:rsidRPr="009313C0" w:rsidRDefault="00DC5C96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568" w:type="dxa"/>
          </w:tcPr>
          <w:p w:rsidR="00DC5C96" w:rsidRPr="00716F8F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Раціональні рівняння. Рівносильні рівняння.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24, 25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1"/>
              <w:keepNext w:val="0"/>
              <w:outlineLvl w:val="0"/>
              <w:rPr>
                <w:b w:val="0"/>
                <w:sz w:val="24"/>
                <w:szCs w:val="24"/>
              </w:rPr>
            </w:pPr>
            <w:r w:rsidRPr="009313C0">
              <w:rPr>
                <w:b w:val="0"/>
                <w:sz w:val="24"/>
                <w:szCs w:val="24"/>
              </w:rPr>
              <w:t>Розв’язування раціональних рівнянь.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490192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26, 27</w:t>
            </w:r>
          </w:p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</w:tcPr>
          <w:p w:rsidR="00DC5C96" w:rsidRPr="00A02F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 xml:space="preserve">Функція </w:t>
            </w:r>
            <w:r w:rsidRPr="009313C0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39" w:dyaOrig="6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25pt;height:30.75pt" o:ole="" fillcolor="window">
                  <v:imagedata r:id="rId6" o:title=""/>
                </v:shape>
                <o:OLEObject Type="Embed" ProgID="Equation.3" ShapeID="_x0000_i1025" DrawAspect="Content" ObjectID="_1562331182" r:id="rId7"/>
              </w:object>
            </w: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, її графік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 властивості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 2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81F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lastRenderedPageBreak/>
              <w:t>Тема 2.</w:t>
            </w:r>
          </w:p>
        </w:tc>
        <w:tc>
          <w:tcPr>
            <w:tcW w:w="7568" w:type="dxa"/>
          </w:tcPr>
          <w:p w:rsidR="00DC5C96" w:rsidRPr="00D4581F" w:rsidRDefault="00DC5C96" w:rsidP="0031521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581F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>КВАДРАТНІ КОРЕНІ. ДІЙСНІ ЧИСЛА</w:t>
            </w:r>
          </w:p>
        </w:tc>
        <w:tc>
          <w:tcPr>
            <w:tcW w:w="1276" w:type="dxa"/>
          </w:tcPr>
          <w:p w:rsidR="00DC5C96" w:rsidRPr="00D4581F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CF086D" w:rsidTr="0031521B">
        <w:tc>
          <w:tcPr>
            <w:tcW w:w="1045" w:type="dxa"/>
          </w:tcPr>
          <w:p w:rsidR="00DC5C96" w:rsidRPr="00760EA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1"/>
              <w:keepNext w:val="0"/>
              <w:outlineLvl w:val="0"/>
              <w:rPr>
                <w:b w:val="0"/>
                <w:color w:val="000000"/>
                <w:sz w:val="24"/>
                <w:szCs w:val="24"/>
              </w:rPr>
            </w:pPr>
            <w:r w:rsidRPr="009313C0">
              <w:rPr>
                <w:b w:val="0"/>
                <w:color w:val="000000"/>
                <w:sz w:val="24"/>
                <w:szCs w:val="24"/>
              </w:rPr>
              <w:t xml:space="preserve">Функція </w:t>
            </w:r>
            <w:r w:rsidRPr="009313C0">
              <w:rPr>
                <w:b w:val="0"/>
                <w:i/>
                <w:color w:val="000000"/>
                <w:sz w:val="24"/>
                <w:szCs w:val="24"/>
              </w:rPr>
              <w:t>y= x</w:t>
            </w:r>
            <w:r w:rsidRPr="009313C0">
              <w:rPr>
                <w:b w:val="0"/>
                <w:i/>
                <w:color w:val="000000"/>
                <w:sz w:val="24"/>
                <w:szCs w:val="24"/>
                <w:vertAlign w:val="superscript"/>
              </w:rPr>
              <w:t>2</w:t>
            </w:r>
            <w:r w:rsidRPr="009313C0">
              <w:rPr>
                <w:b w:val="0"/>
                <w:color w:val="000000"/>
                <w:sz w:val="24"/>
                <w:szCs w:val="24"/>
              </w:rPr>
              <w:t xml:space="preserve">  та її графік</w:t>
            </w:r>
            <w:r>
              <w:rPr>
                <w:b w:val="0"/>
                <w:color w:val="000000"/>
                <w:sz w:val="24"/>
                <w:szCs w:val="24"/>
              </w:rPr>
              <w:t xml:space="preserve"> і властивості</w:t>
            </w:r>
            <w:r w:rsidRPr="009313C0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DC5C96" w:rsidRPr="009313C0" w:rsidRDefault="00DC5C96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1"/>
              <w:keepNext w:val="0"/>
              <w:outlineLvl w:val="0"/>
              <w:rPr>
                <w:b w:val="0"/>
                <w:sz w:val="24"/>
                <w:szCs w:val="24"/>
              </w:rPr>
            </w:pPr>
            <w:r w:rsidRPr="009313C0">
              <w:rPr>
                <w:b w:val="0"/>
                <w:sz w:val="24"/>
                <w:szCs w:val="24"/>
              </w:rPr>
              <w:t xml:space="preserve">Квадратний корінь. Арифметичний квадратний корінь.     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568" w:type="dxa"/>
          </w:tcPr>
          <w:p w:rsidR="00DC5C96" w:rsidRPr="00BF727C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BF727C">
              <w:rPr>
                <w:rFonts w:ascii="Times New Roman" w:hAnsi="Times New Roman" w:cs="Times New Roman"/>
                <w:sz w:val="24"/>
                <w:szCs w:val="24"/>
              </w:rPr>
              <w:t>Числові множини</w:t>
            </w:r>
            <w:r w:rsidRPr="00BF727C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. Раціональні числа. 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68" w:type="dxa"/>
          </w:tcPr>
          <w:p w:rsidR="00DC5C96" w:rsidRPr="00BF727C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4581F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Ірраціональні числа. Дійсні числа.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568" w:type="dxa"/>
          </w:tcPr>
          <w:p w:rsidR="00DC5C96" w:rsidRPr="00A02FC0" w:rsidRDefault="00DC5C96" w:rsidP="0031521B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sz w:val="24"/>
                <w:szCs w:val="24"/>
                <w:lang w:val="uk-UA"/>
              </w:rPr>
            </w:pPr>
            <w:r w:rsidRPr="00B21366">
              <w:rPr>
                <w:sz w:val="24"/>
                <w:szCs w:val="24"/>
                <w:lang w:val="uk-UA"/>
              </w:rPr>
              <w:t xml:space="preserve">Властивості арифметичного квадратного кореня 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</w:tr>
      <w:tr w:rsidR="00DC5C96" w:rsidRPr="00CF086D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35, 36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Арифметичний квадратний корінь з добутку, дробу і степеня.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CF086D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</w:tr>
      <w:tr w:rsidR="00DC5C96" w:rsidRPr="001B1FC9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1"/>
              <w:keepNext w:val="0"/>
              <w:outlineLvl w:val="0"/>
              <w:rPr>
                <w:b w:val="0"/>
                <w:sz w:val="24"/>
                <w:szCs w:val="24"/>
              </w:rPr>
            </w:pPr>
            <w:r w:rsidRPr="009313C0">
              <w:rPr>
                <w:b w:val="0"/>
                <w:sz w:val="24"/>
                <w:szCs w:val="24"/>
              </w:rPr>
              <w:t>Добуток і частка квадратних коренів.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</w:tr>
      <w:tr w:rsidR="00DC5C96" w:rsidRPr="001B1FC9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b"/>
              <w:widowControl w:val="0"/>
              <w:ind w:left="0" w:firstLine="0"/>
              <w:rPr>
                <w:color w:val="FF0000"/>
                <w:sz w:val="24"/>
                <w:szCs w:val="24"/>
              </w:rPr>
            </w:pPr>
            <w:r w:rsidRPr="009313C0">
              <w:rPr>
                <w:sz w:val="24"/>
                <w:szCs w:val="24"/>
              </w:rPr>
              <w:t>Тотожні перетворення виразів, що містять квадратні корені.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</w:tr>
      <w:tr w:rsidR="00DC5C96" w:rsidRPr="001B1FC9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39, </w:t>
            </w:r>
            <w:r w:rsidRPr="00760EA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568" w:type="dxa"/>
          </w:tcPr>
          <w:p w:rsidR="00DC5C96" w:rsidRPr="00BF727C" w:rsidRDefault="00DC5C96" w:rsidP="0031521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27C">
              <w:rPr>
                <w:rFonts w:ascii="Times New Roman" w:hAnsi="Times New Roman" w:cs="Times New Roman"/>
                <w:sz w:val="24"/>
                <w:szCs w:val="24"/>
              </w:rPr>
              <w:t>Функція y=</w:t>
            </w:r>
            <w:r w:rsidRPr="00BF727C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380" w:dyaOrig="360">
                <v:shape id="_x0000_i1026" type="#_x0000_t75" style="width:18.75pt;height:18pt" o:ole="" fillcolor="window">
                  <v:imagedata r:id="rId8" o:title=""/>
                </v:shape>
                <o:OLEObject Type="Embed" ProgID="Equation.3" ShapeID="_x0000_i1026" DrawAspect="Content" ObjectID="_1562331183" r:id="rId9"/>
              </w:object>
            </w:r>
            <w:r w:rsidRPr="00BF727C">
              <w:rPr>
                <w:rFonts w:ascii="Times New Roman" w:hAnsi="Times New Roman" w:cs="Times New Roman"/>
                <w:sz w:val="24"/>
                <w:szCs w:val="24"/>
              </w:rPr>
              <w:t>, її графік і властивості.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</w:tc>
      </w:tr>
      <w:tr w:rsidR="00DC5C96" w:rsidRPr="001B1FC9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 3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7C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>Тема 3.</w:t>
            </w:r>
          </w:p>
        </w:tc>
        <w:tc>
          <w:tcPr>
            <w:tcW w:w="7568" w:type="dxa"/>
          </w:tcPr>
          <w:p w:rsidR="00DC5C96" w:rsidRPr="00BF727C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BF727C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КВАДРАТНІ РІВНЯННЯ</w:t>
            </w:r>
            <w:r w:rsidRPr="00BF727C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 </w:t>
            </w:r>
          </w:p>
        </w:tc>
        <w:tc>
          <w:tcPr>
            <w:tcW w:w="1276" w:type="dxa"/>
          </w:tcPr>
          <w:p w:rsidR="00DC5C96" w:rsidRPr="00BF727C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45" w:type="dxa"/>
          </w:tcPr>
          <w:p w:rsidR="00DC5C96" w:rsidRPr="00760EA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Квадратні рівняння. Неповні квадратні рівняння.</w:t>
            </w:r>
          </w:p>
        </w:tc>
        <w:tc>
          <w:tcPr>
            <w:tcW w:w="1276" w:type="dxa"/>
          </w:tcPr>
          <w:p w:rsidR="00DC5C96" w:rsidRPr="00760EA7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760EA7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C5C96" w:rsidRPr="001B1FC9" w:rsidTr="0031521B">
        <w:tc>
          <w:tcPr>
            <w:tcW w:w="1045" w:type="dxa"/>
          </w:tcPr>
          <w:p w:rsidR="00DC5C96" w:rsidRPr="00760EA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Розвязування неповних квадратних рівнянь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C5C96" w:rsidRPr="001B1FC9" w:rsidTr="0031521B">
        <w:tc>
          <w:tcPr>
            <w:tcW w:w="1045" w:type="dxa"/>
          </w:tcPr>
          <w:p w:rsidR="00DC5C96" w:rsidRPr="00760EA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1"/>
              <w:keepNext w:val="0"/>
              <w:outlineLvl w:val="0"/>
              <w:rPr>
                <w:b w:val="0"/>
                <w:sz w:val="24"/>
                <w:szCs w:val="24"/>
              </w:rPr>
            </w:pPr>
            <w:r w:rsidRPr="009313C0">
              <w:rPr>
                <w:b w:val="0"/>
                <w:sz w:val="24"/>
                <w:szCs w:val="24"/>
              </w:rPr>
              <w:t>Формула коренів квадратного рівняння.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</w:tr>
      <w:tr w:rsidR="00DC5C96" w:rsidRPr="001B1FC9" w:rsidTr="0031521B">
        <w:tc>
          <w:tcPr>
            <w:tcW w:w="1045" w:type="dxa"/>
          </w:tcPr>
          <w:p w:rsidR="00DC5C96" w:rsidRPr="00760EA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45, 46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Розвязування квадратних рівнянь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</w:p>
        </w:tc>
      </w:tr>
      <w:tr w:rsidR="00DC5C96" w:rsidRPr="001B1FC9" w:rsidTr="0031521B">
        <w:tc>
          <w:tcPr>
            <w:tcW w:w="1045" w:type="dxa"/>
          </w:tcPr>
          <w:p w:rsidR="00DC5C96" w:rsidRPr="00760EA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47, 48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1"/>
              <w:keepNext w:val="0"/>
              <w:outlineLvl w:val="0"/>
              <w:rPr>
                <w:b w:val="0"/>
                <w:sz w:val="24"/>
                <w:szCs w:val="24"/>
              </w:rPr>
            </w:pPr>
            <w:r w:rsidRPr="009313C0">
              <w:rPr>
                <w:b w:val="0"/>
                <w:sz w:val="24"/>
                <w:szCs w:val="24"/>
              </w:rPr>
              <w:t>Теорема Вієта та теорема, обернена до теореми Вієта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</w:tr>
      <w:tr w:rsidR="00DC5C96" w:rsidRPr="001B1FC9" w:rsidTr="0031521B">
        <w:tc>
          <w:tcPr>
            <w:tcW w:w="1045" w:type="dxa"/>
          </w:tcPr>
          <w:p w:rsidR="00DC5C96" w:rsidRPr="00760EA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b"/>
              <w:widowControl w:val="0"/>
              <w:ind w:left="0" w:firstLine="0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 робота № 4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45" w:type="dxa"/>
          </w:tcPr>
          <w:p w:rsidR="00DC5C96" w:rsidRPr="00760EA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Квадратний тричлен, його корені.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</w:tr>
      <w:tr w:rsidR="00DC5C96" w:rsidRPr="001B1FC9" w:rsidTr="0031521B">
        <w:tc>
          <w:tcPr>
            <w:tcW w:w="1045" w:type="dxa"/>
          </w:tcPr>
          <w:p w:rsidR="00DC5C96" w:rsidRPr="00760EA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51, 52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Розкладання квадратного тричлена на лінійні множники.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</w:tr>
      <w:tr w:rsidR="00DC5C96" w:rsidRPr="00A02FC0" w:rsidTr="0031521B">
        <w:tc>
          <w:tcPr>
            <w:tcW w:w="1045" w:type="dxa"/>
          </w:tcPr>
          <w:p w:rsidR="00DC5C96" w:rsidRPr="00760EA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Розвязування вправ. Самостійна робота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A02F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</w:p>
        </w:tc>
      </w:tr>
      <w:tr w:rsidR="00DC5C96" w:rsidRPr="00A02FC0" w:rsidTr="0031521B">
        <w:tc>
          <w:tcPr>
            <w:tcW w:w="1045" w:type="dxa"/>
          </w:tcPr>
          <w:p w:rsidR="00DC5C96" w:rsidRPr="00760EA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54, 55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1"/>
              <w:keepNext w:val="0"/>
              <w:outlineLvl w:val="0"/>
              <w:rPr>
                <w:b w:val="0"/>
                <w:sz w:val="24"/>
                <w:szCs w:val="24"/>
              </w:rPr>
            </w:pPr>
            <w:r w:rsidRPr="009313C0">
              <w:rPr>
                <w:b w:val="0"/>
                <w:sz w:val="24"/>
                <w:szCs w:val="24"/>
              </w:rPr>
              <w:t>Розв’язування рівнянь, які зводяться до квадратних.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DC5C96" w:rsidRPr="00A02F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</w:p>
        </w:tc>
      </w:tr>
      <w:tr w:rsidR="00DC5C96" w:rsidRPr="00A02FC0" w:rsidTr="0031521B">
        <w:trPr>
          <w:trHeight w:val="272"/>
        </w:trPr>
        <w:tc>
          <w:tcPr>
            <w:tcW w:w="1045" w:type="dxa"/>
          </w:tcPr>
          <w:p w:rsidR="00DC5C96" w:rsidRPr="00760EA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60E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56, 57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Розв’язування задач за допомогою квадратних рівнянь</w:t>
            </w:r>
          </w:p>
        </w:tc>
        <w:tc>
          <w:tcPr>
            <w:tcW w:w="1276" w:type="dxa"/>
          </w:tcPr>
          <w:p w:rsidR="00DC5C96" w:rsidRPr="00760EA7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760EA7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DC5C96" w:rsidRPr="00A02F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</w:tr>
      <w:tr w:rsidR="00DC5C96" w:rsidRPr="00A02FC0" w:rsidTr="0031521B">
        <w:tc>
          <w:tcPr>
            <w:tcW w:w="1045" w:type="dxa"/>
          </w:tcPr>
          <w:p w:rsidR="00DC5C96" w:rsidRPr="00760EA7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58, 59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Розв’язування задач за допомогою квадратних рівнянь, які зводяться до квадратних.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</w:tcPr>
          <w:p w:rsidR="00DC5C96" w:rsidRPr="00A02F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DF409B" w:rsidRDefault="00DC5C96" w:rsidP="0031521B">
            <w:r w:rsidRPr="00DF409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</w:tr>
      <w:tr w:rsidR="00DC5C96" w:rsidRPr="001B1FC9" w:rsidTr="0031521B">
        <w:tc>
          <w:tcPr>
            <w:tcW w:w="1045" w:type="dxa"/>
          </w:tcPr>
          <w:p w:rsidR="00DC5C96" w:rsidRPr="00760EA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60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 робота № 5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2C4DB1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45" w:type="dxa"/>
          </w:tcPr>
          <w:p w:rsidR="00DC5C96" w:rsidRPr="005309FB" w:rsidRDefault="00DC5C96" w:rsidP="0031521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61</w:t>
            </w:r>
            <w:r w:rsidRPr="005309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- 70</w:t>
            </w:r>
          </w:p>
        </w:tc>
        <w:tc>
          <w:tcPr>
            <w:tcW w:w="7568" w:type="dxa"/>
          </w:tcPr>
          <w:p w:rsidR="00DC5C96" w:rsidRPr="00EB3DB3" w:rsidRDefault="00DC5C96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8C7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Повторення і систематизація навчального матеріалу</w:t>
            </w:r>
          </w:p>
        </w:tc>
        <w:tc>
          <w:tcPr>
            <w:tcW w:w="1276" w:type="dxa"/>
          </w:tcPr>
          <w:p w:rsidR="00DC5C96" w:rsidRPr="002C4DB1" w:rsidRDefault="00DC5C96" w:rsidP="0031521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Степінь з цілим показником і його властивості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Тотожні перетворення раціональних виразів.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Розвязування раціональних рівнянь.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568" w:type="dxa"/>
          </w:tcPr>
          <w:p w:rsidR="00DC5C96" w:rsidRPr="002C4DB1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4DB1">
              <w:rPr>
                <w:rFonts w:ascii="Times New Roman" w:hAnsi="Times New Roman" w:cs="Times New Roman"/>
                <w:sz w:val="24"/>
                <w:szCs w:val="24"/>
              </w:rPr>
              <w:t>Квадратні корені. Дійсні числа</w:t>
            </w:r>
          </w:p>
        </w:tc>
        <w:tc>
          <w:tcPr>
            <w:tcW w:w="1276" w:type="dxa"/>
          </w:tcPr>
          <w:p w:rsidR="00DC5C96" w:rsidRPr="002C4DB1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2C4DB1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Тотожні перетворення виразів, що містять квадратні корені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озвязування квадратних рівнянь</w:t>
            </w: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568" w:type="dxa"/>
          </w:tcPr>
          <w:p w:rsidR="00DC5C96" w:rsidRPr="009313C0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озвязування</w:t>
            </w:r>
            <w:r w:rsidRPr="009313C0">
              <w:rPr>
                <w:rFonts w:ascii="Times New Roman" w:hAnsi="Times New Roman" w:cs="Times New Roman"/>
                <w:sz w:val="24"/>
                <w:szCs w:val="24"/>
              </w:rPr>
              <w:t xml:space="preserve"> задач за допомогою квадратних рівнянь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568" w:type="dxa"/>
          </w:tcPr>
          <w:p w:rsidR="00DC5C96" w:rsidRPr="00C37FA9" w:rsidRDefault="00DC5C96" w:rsidP="0031521B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 w:rsidRPr="00C37FA9">
              <w:rPr>
                <w:sz w:val="24"/>
                <w:szCs w:val="24"/>
                <w:lang w:val="ru-RU"/>
              </w:rPr>
              <w:t>Підсумкова контрольна робота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568" w:type="dxa"/>
          </w:tcPr>
          <w:p w:rsidR="00DC5C96" w:rsidRDefault="00DC5C96" w:rsidP="0031521B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 w:rsidRPr="00834146">
              <w:rPr>
                <w:sz w:val="24"/>
                <w:szCs w:val="24"/>
                <w:lang w:val="ru-RU"/>
              </w:rPr>
              <w:t>Аналіз підсумкової контрольної роботи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313C0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RPr="001B1FC9" w:rsidTr="0031521B">
        <w:tc>
          <w:tcPr>
            <w:tcW w:w="1045" w:type="dxa"/>
          </w:tcPr>
          <w:p w:rsidR="00DC5C96" w:rsidRPr="009313C0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568" w:type="dxa"/>
          </w:tcPr>
          <w:p w:rsidR="00DC5C96" w:rsidRDefault="00DC5C96" w:rsidP="0031521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Підбиття підсумків за рік</w:t>
            </w:r>
          </w:p>
        </w:tc>
        <w:tc>
          <w:tcPr>
            <w:tcW w:w="1276" w:type="dxa"/>
          </w:tcPr>
          <w:p w:rsidR="00DC5C96" w:rsidRPr="009313C0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DC5C96" w:rsidRPr="009313C0" w:rsidRDefault="00DC5C96" w:rsidP="0031521B"/>
        </w:tc>
        <w:tc>
          <w:tcPr>
            <w:tcW w:w="1560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DC5C96" w:rsidRPr="001B1FC9" w:rsidRDefault="00DC5C96" w:rsidP="0031521B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DC5C96" w:rsidRDefault="00DC5C96" w:rsidP="00DC5C96"/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Pr="00F15272" w:rsidRDefault="00DC5C96" w:rsidP="00DC5C96">
      <w:pPr>
        <w:jc w:val="center"/>
        <w:rPr>
          <w:rFonts w:ascii="Times New Roman" w:hAnsi="Times New Roman" w:cs="Times New Roman"/>
          <w:sz w:val="28"/>
          <w:szCs w:val="28"/>
        </w:rPr>
      </w:pPr>
      <w:r w:rsidRPr="00841DBF">
        <w:rPr>
          <w:rFonts w:ascii="Times New Roman" w:hAnsi="Times New Roman" w:cs="Times New Roman"/>
          <w:sz w:val="28"/>
          <w:szCs w:val="28"/>
        </w:rPr>
        <w:lastRenderedPageBreak/>
        <w:t>Програма затверджена Наказом Міністерства освіти і науки України від 07.06.2017 № 804</w:t>
      </w:r>
    </w:p>
    <w:p w:rsidR="00DC5C96" w:rsidRPr="007E01C5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DC5C96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8-й клас</w:t>
      </w:r>
    </w:p>
    <w:p w:rsidR="00DC5C96" w:rsidRPr="007E01C5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DC5C96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ГЕОМЕТРІЯ</w:t>
      </w:r>
    </w:p>
    <w:p w:rsidR="00DC5C96" w:rsidRPr="007E01C5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</w:p>
    <w:p w:rsidR="00DC5C96" w:rsidRPr="007E01C5" w:rsidRDefault="00DC5C96" w:rsidP="00DC5C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70 год</w:t>
      </w:r>
      <w:r w:rsidRPr="007E01C5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, 2 год на тиждень, резерв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>—</w:t>
      </w:r>
      <w:r w:rsidRPr="007E01C5"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 12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highlight w:val="white"/>
        </w:rPr>
        <w:t xml:space="preserve"> год</w:t>
      </w:r>
      <w:r w:rsidRPr="007E01C5"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)</w:t>
      </w:r>
    </w:p>
    <w:tbl>
      <w:tblPr>
        <w:tblW w:w="15026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498"/>
        <w:gridCol w:w="5528"/>
      </w:tblGrid>
      <w:tr w:rsidR="00DC5C96" w:rsidRPr="007E01C5" w:rsidTr="0031521B">
        <w:tc>
          <w:tcPr>
            <w:tcW w:w="94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Очікувані результати навчально-пізнавальної діяльності учнів</w:t>
            </w:r>
          </w:p>
        </w:tc>
        <w:tc>
          <w:tcPr>
            <w:tcW w:w="55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9D9D9"/>
              </w:rPr>
              <w:t>Зміст навчального матеріалу</w:t>
            </w:r>
          </w:p>
        </w:tc>
      </w:tr>
      <w:tr w:rsidR="00DC5C96" w:rsidRPr="007E01C5" w:rsidTr="0031521B">
        <w:trPr>
          <w:trHeight w:val="440"/>
        </w:trPr>
        <w:tc>
          <w:tcPr>
            <w:tcW w:w="1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Тема 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  <w:lang w:val="en-US"/>
              </w:rPr>
              <w:t>1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. ЧОТИРИКУТНИКИ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(</w:t>
            </w:r>
            <w:r w:rsidRPr="00963FCA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22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C5C96" w:rsidRPr="007E01C5" w:rsidTr="0031521B">
        <w:tc>
          <w:tcPr>
            <w:tcW w:w="94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геометричних фігур, указаних у змісті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пояснює,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що таке: чотирикутник; опуклий і неопуклий чотирикутник; елементи чотирикутника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Default="00DC5C96" w:rsidP="0031521B">
            <w:pPr>
              <w:spacing w:line="240" w:lineRule="auto"/>
              <w:ind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формулює:</w:t>
            </w:r>
          </w:p>
          <w:p w:rsidR="00DC5C96" w:rsidRPr="007E01C5" w:rsidRDefault="00DC5C96" w:rsidP="0031521B">
            <w:pPr>
              <w:spacing w:line="240" w:lineRule="auto"/>
              <w:ind w:left="58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означення і властивості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вказаних у змісті чотирикутників; центральних і вписаних кутів; вписаного і описаного чотирикутників; середньої лінії трикутника і трапеції;</w:t>
            </w:r>
          </w:p>
          <w:p w:rsidR="00DC5C96" w:rsidRPr="007E01C5" w:rsidRDefault="00DC5C96" w:rsidP="0031521B">
            <w:pPr>
              <w:spacing w:line="240" w:lineRule="auto"/>
              <w:ind w:left="58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ознаки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паралелограма; вписаного і описаного чотирикутників;</w:t>
            </w:r>
          </w:p>
          <w:p w:rsidR="00DC5C96" w:rsidRPr="007E01C5" w:rsidRDefault="00DC5C96" w:rsidP="0031521B">
            <w:pPr>
              <w:spacing w:line="240" w:lineRule="auto"/>
              <w:ind w:left="58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теорему: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Фалеса; про суму кутів чотирикутника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класифікує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чотирикутники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зображує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та знаходить на малюнках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чотирикутники різних видів та їх елементи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обґрунтовує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належність чотирикутника до певного виду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доводить: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властивості й ознаки паралелограма; властивості прямокутника, ромба, квадрата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застосовує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вивчені означення і властивості до розв’язування задач, зокрема практичного змісту</w:t>
            </w:r>
          </w:p>
        </w:tc>
        <w:tc>
          <w:tcPr>
            <w:tcW w:w="552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Чотирикутник, його елементи. Сума кутів чотирикутника. Паралелограм, його властивості й ознаки. 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Прямокутник, ромб, квадрат та їх властивості. Трапеція.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Вписані та центральні кути. Вписані та описані чотирикутники. 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Теорема Фалеса. Середня лінія трикутника, її властивості.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Середня лінія трапеції, її властивості</w:t>
            </w:r>
          </w:p>
        </w:tc>
      </w:tr>
      <w:tr w:rsidR="00DC5C96" w:rsidRPr="007E01C5" w:rsidTr="0031521B">
        <w:trPr>
          <w:trHeight w:val="440"/>
        </w:trPr>
        <w:tc>
          <w:tcPr>
            <w:tcW w:w="1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 xml:space="preserve">Тема 2. ПОДІБНІСТЬ ТРИКУТНИКІВ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(</w:t>
            </w:r>
            <w:r w:rsidRPr="00963FCA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10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C5C96" w:rsidRPr="007E01C5" w:rsidTr="0031521B">
        <w:tc>
          <w:tcPr>
            <w:tcW w:w="94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подібних трикутників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пояснює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зв’язок між рівністю і подібністю геометричних фігур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формулює:</w:t>
            </w:r>
          </w:p>
          <w:p w:rsidR="00DC5C96" w:rsidRPr="007E01C5" w:rsidRDefault="00DC5C96" w:rsidP="0031521B">
            <w:pPr>
              <w:spacing w:line="240" w:lineRule="auto"/>
              <w:ind w:left="58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теорему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 про медіани трикутника; про властивість бісектриси трикутника;</w:t>
            </w:r>
          </w:p>
          <w:p w:rsidR="00DC5C96" w:rsidRPr="007E01C5" w:rsidRDefault="00DC5C96" w:rsidP="0031521B">
            <w:pPr>
              <w:spacing w:line="240" w:lineRule="auto"/>
              <w:ind w:left="58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означення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подібних трикутників;</w:t>
            </w:r>
          </w:p>
          <w:p w:rsidR="00DC5C96" w:rsidRPr="007E01C5" w:rsidRDefault="00DC5C96" w:rsidP="0031521B">
            <w:pPr>
              <w:spacing w:line="240" w:lineRule="auto"/>
              <w:ind w:left="58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ознаки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подібності трикутників;</w:t>
            </w:r>
          </w:p>
          <w:p w:rsidR="00DC5C96" w:rsidRPr="007E01C5" w:rsidRDefault="00DC5C96" w:rsidP="0031521B">
            <w:pPr>
              <w:spacing w:line="240" w:lineRule="auto"/>
              <w:ind w:left="58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узагальнену теорему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Фалеса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зображує та знаходить на малюнках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подібні трикутники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обґрунтовує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подібність трикутників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застосовує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вивчені означення й властивості до розв’язування задач, зокрема при знаходженні відстаней на місцевості</w:t>
            </w:r>
          </w:p>
        </w:tc>
        <w:tc>
          <w:tcPr>
            <w:tcW w:w="552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Узагальнена теорема Фалеса.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Подібні трикутники.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Ознаки подібності трикутників.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Властивість медіани та бісектриси трикутника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</w:tc>
      </w:tr>
      <w:tr w:rsidR="00DC5C96" w:rsidRPr="007E01C5" w:rsidTr="0031521B">
        <w:trPr>
          <w:trHeight w:val="440"/>
        </w:trPr>
        <w:tc>
          <w:tcPr>
            <w:tcW w:w="1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Тема </w:t>
            </w:r>
            <w:r w:rsidRPr="00963FCA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3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. РОЗВ’ЯЗУВАННЯ ПРЯМОКУТНИХ ТРИКУТНИКІВ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(</w:t>
            </w:r>
            <w:r w:rsidRPr="00963FCA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14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C5C96" w:rsidRPr="007E01C5" w:rsidTr="0031521B">
        <w:tc>
          <w:tcPr>
            <w:tcW w:w="949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геометричних фігур та співвідношень, указаних у змісті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пояснює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: що таке похила та її проекція; що означає «розв’язати прямокутний трикутник»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формулює:</w:t>
            </w:r>
          </w:p>
          <w:p w:rsidR="00DC5C96" w:rsidRPr="007E01C5" w:rsidRDefault="00DC5C96" w:rsidP="0031521B">
            <w:pPr>
              <w:spacing w:line="240" w:lineRule="auto"/>
              <w:ind w:left="58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властивості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перпендикуляра і похилої;</w:t>
            </w:r>
          </w:p>
          <w:p w:rsidR="00DC5C96" w:rsidRPr="007E01C5" w:rsidRDefault="00DC5C96" w:rsidP="0031521B">
            <w:pPr>
              <w:spacing w:line="240" w:lineRule="auto"/>
              <w:ind w:left="58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означення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синуса, косинуса, тангенса гострого кута прямокутного трикутника;</w:t>
            </w:r>
          </w:p>
          <w:p w:rsidR="00DC5C96" w:rsidRPr="007E01C5" w:rsidRDefault="00DC5C96" w:rsidP="0031521B">
            <w:pPr>
              <w:spacing w:line="240" w:lineRule="auto"/>
              <w:ind w:left="58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теорему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Піфагора;</w:t>
            </w:r>
          </w:p>
          <w:p w:rsidR="00DC5C96" w:rsidRPr="007E01C5" w:rsidRDefault="00DC5C96" w:rsidP="0031521B">
            <w:pPr>
              <w:spacing w:line="240" w:lineRule="auto"/>
              <w:ind w:left="58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співвідношення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між сторонами і кутами прямокутного трикутника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знаходить на малюнках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сторони прямокутного трикутника, відношення яких дорівнює синусу, косинусу, тангенсу вказаного гострого кута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обчислює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значення синуса, косинуса, тангенса для кутів 30°, 45°, 60°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доводить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теорему Піфагора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lastRenderedPageBreak/>
              <w:t>розв’язує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прямокутні трикутники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застосовує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вивчені означення й властивості до розв’язування задач, зокрема практичного змісту</w:t>
            </w:r>
          </w:p>
        </w:tc>
        <w:tc>
          <w:tcPr>
            <w:tcW w:w="552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Синус, косинус, тангенс гострого кута прямокутного трикутника.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Теорема Піфагора.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Перпендикуляр і похила, їх властивості.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Співвідношення між сторонами і кутами прямокутного трикутника.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Значення синуса, косинуса, тангенса деяких кутів.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Розв’язування прямокутних трикутників</w:t>
            </w:r>
          </w:p>
        </w:tc>
      </w:tr>
      <w:tr w:rsidR="00DC5C96" w:rsidRPr="007E01C5" w:rsidTr="0031521B">
        <w:trPr>
          <w:trHeight w:val="440"/>
        </w:trPr>
        <w:tc>
          <w:tcPr>
            <w:tcW w:w="1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C5C96" w:rsidRDefault="00DC5C96" w:rsidP="0031521B">
            <w:pPr>
              <w:spacing w:line="240" w:lineRule="auto"/>
              <w:ind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Тема 4. МНОГОКУТНИКИ. ПЛОЩІ МНОГОКУТНИКІВ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br/>
              <w:t>(</w:t>
            </w:r>
            <w:r w:rsidRPr="00963FCA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12 год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</w:tr>
      <w:tr w:rsidR="00DC5C96" w:rsidRPr="007E01C5" w:rsidTr="0031521B">
        <w:tc>
          <w:tcPr>
            <w:tcW w:w="9498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 w:firstLine="72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Учень/учениця: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наводить приклади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геометричних фігур, указаних у змісті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пояснює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, що таке: многокутник та його елементи; площа многокутника; многокутник, вписаний у коло та описаний навколо кола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формулює:</w:t>
            </w:r>
          </w:p>
          <w:p w:rsidR="00DC5C96" w:rsidRPr="007E01C5" w:rsidRDefault="00DC5C96" w:rsidP="0031521B">
            <w:pPr>
              <w:spacing w:line="240" w:lineRule="auto"/>
              <w:ind w:left="58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означення: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многокутника, вписаного у коло; многокутника, описаного навколо кола;</w:t>
            </w:r>
          </w:p>
          <w:p w:rsidR="00DC5C96" w:rsidRPr="007E01C5" w:rsidRDefault="00DC5C96" w:rsidP="0031521B">
            <w:pPr>
              <w:spacing w:line="240" w:lineRule="auto"/>
              <w:ind w:left="580" w:right="60" w:hanging="28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·</w:t>
            </w:r>
            <w:r w:rsidRPr="007E01C5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  </w:t>
            </w:r>
            <w:r w:rsidRPr="007E01C5">
              <w:rPr>
                <w:rFonts w:ascii="Times New Roman" w:hAnsi="Times New Roman" w:cs="Times New Roman"/>
                <w:i/>
                <w:sz w:val="28"/>
                <w:szCs w:val="28"/>
                <w:highlight w:val="white"/>
              </w:rPr>
              <w:t>теорему: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про площу прямокутника, паралелограма, трикутника, трапеції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записує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та пояснює формули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площі геометричних фігур, указаних у змісті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зображує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та знаходить на малюнках: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многокутник і його елементи; многокутник, вписаний у коло; многокутник, описаний навколо кола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співвідносить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з об'єктами навколишньої дійсності вказані у змісті фігури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 xml:space="preserve">обчислює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площі вказаних у змісті фігур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  <w:t>застосовує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 вивчені означення, властивості та формули до розв’язування 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lastRenderedPageBreak/>
              <w:t>задач, зокрема знаходження площ реальних об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’</w:t>
            </w: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єктів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;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b/>
                <w:bCs/>
                <w:spacing w:val="3"/>
                <w:sz w:val="28"/>
                <w:szCs w:val="28"/>
                <w:shd w:val="clear" w:color="auto" w:fill="FFFFFF"/>
              </w:rPr>
              <w:t>розв</w:t>
            </w:r>
            <w:r>
              <w:rPr>
                <w:rFonts w:ascii="Times New Roman" w:hAnsi="Times New Roman" w:cs="Times New Roman"/>
                <w:b/>
                <w:bCs/>
                <w:spacing w:val="3"/>
                <w:sz w:val="28"/>
                <w:szCs w:val="28"/>
                <w:shd w:val="clear" w:color="auto" w:fill="FFFFFF"/>
              </w:rPr>
              <w:t>’</w:t>
            </w:r>
            <w:r w:rsidRPr="007E01C5">
              <w:rPr>
                <w:rFonts w:ascii="Times New Roman" w:hAnsi="Times New Roman" w:cs="Times New Roman"/>
                <w:b/>
                <w:bCs/>
                <w:spacing w:val="3"/>
                <w:sz w:val="28"/>
                <w:szCs w:val="28"/>
                <w:shd w:val="clear" w:color="auto" w:fill="FFFFFF"/>
              </w:rPr>
              <w:t>язує задачі на</w:t>
            </w:r>
            <w:r w:rsidRPr="007E01C5">
              <w:rPr>
                <w:rFonts w:ascii="Times New Roman" w:hAnsi="Times New Roman" w:cs="Times New Roman"/>
                <w:spacing w:val="3"/>
                <w:sz w:val="28"/>
                <w:szCs w:val="28"/>
                <w:shd w:val="clear" w:color="auto" w:fill="FFFFFF"/>
              </w:rPr>
              <w:t>: розбиття многокутника на рівновеликі; дослідження рівноскладеності многокутників тощо</w:t>
            </w:r>
          </w:p>
        </w:tc>
        <w:tc>
          <w:tcPr>
            <w:tcW w:w="5528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Многокутник та його елементи.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Многокутник, вписаний у коло, і многокутник, описаний навколо кола.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Поняття площі многокутника.</w:t>
            </w:r>
          </w:p>
          <w:p w:rsidR="00DC5C96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E01C5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Площі прямокутника, паралелограма, ромба, трикутника, трапеції</w:t>
            </w:r>
          </w:p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</w:p>
        </w:tc>
      </w:tr>
      <w:tr w:rsidR="00DC5C96" w:rsidRPr="007E01C5" w:rsidTr="0031521B">
        <w:tc>
          <w:tcPr>
            <w:tcW w:w="15026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C5C96" w:rsidRPr="007E01C5" w:rsidRDefault="00DC5C96" w:rsidP="0031521B">
            <w:pPr>
              <w:spacing w:line="240" w:lineRule="auto"/>
              <w:ind w:left="60" w:right="60"/>
              <w:rPr>
                <w:rFonts w:ascii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pacing w:val="3"/>
                <w:sz w:val="28"/>
                <w:szCs w:val="28"/>
                <w:shd w:val="clear" w:color="auto" w:fill="FFFFFF"/>
              </w:rPr>
              <w:lastRenderedPageBreak/>
              <w:t>Р</w:t>
            </w:r>
            <w:r w:rsidRPr="007E01C5">
              <w:rPr>
                <w:rFonts w:ascii="Times New Roman" w:hAnsi="Times New Roman" w:cs="Times New Roman"/>
                <w:b/>
                <w:bCs/>
                <w:spacing w:val="3"/>
                <w:sz w:val="28"/>
                <w:szCs w:val="28"/>
                <w:shd w:val="clear" w:color="auto" w:fill="FFFFFF"/>
              </w:rPr>
              <w:t>озв’язує задачі практичного змісту на</w:t>
            </w:r>
            <w:r w:rsidRPr="007E01C5">
              <w:rPr>
                <w:rFonts w:ascii="Times New Roman" w:hAnsi="Times New Roman" w:cs="Times New Roman"/>
                <w:spacing w:val="3"/>
                <w:sz w:val="28"/>
                <w:szCs w:val="28"/>
                <w:shd w:val="clear" w:color="auto" w:fill="FFFFFF"/>
              </w:rPr>
              <w:t>: визначення відстані до недоступної точки; висоти предмета; знаходження кутів (кута підйому дороги, відкосу, кута, під яким видно деякий предмет) тощо</w:t>
            </w:r>
          </w:p>
        </w:tc>
      </w:tr>
    </w:tbl>
    <w:p w:rsidR="00DC5C96" w:rsidRDefault="00DC5C96" w:rsidP="00DC5C96"/>
    <w:p w:rsidR="00DC5C96" w:rsidRDefault="00DC5C96" w:rsidP="00DC5C96"/>
    <w:p w:rsidR="00DC5C96" w:rsidRDefault="00DC5C96" w:rsidP="00DC5C96"/>
    <w:p w:rsidR="00DC5C96" w:rsidRDefault="00DC5C96" w:rsidP="00DC5C96"/>
    <w:p w:rsidR="00DC5C96" w:rsidRPr="004C74CA" w:rsidRDefault="00DC5C96" w:rsidP="00DC5C96">
      <w:pPr>
        <w:pStyle w:val="razdel"/>
        <w:spacing w:line="240" w:lineRule="auto"/>
        <w:rPr>
          <w:lang w:val="uk-UA"/>
        </w:rPr>
      </w:pPr>
      <w:r>
        <w:rPr>
          <w:lang w:val="uk-UA"/>
        </w:rPr>
        <w:t>8</w:t>
      </w:r>
      <w:r>
        <w:t xml:space="preserve"> КЛАС   </w:t>
      </w:r>
      <w:r>
        <w:rPr>
          <w:lang w:val="uk-UA"/>
        </w:rPr>
        <w:t>ГЕОМЕТРІЯ</w:t>
      </w:r>
    </w:p>
    <w:p w:rsidR="00DC5C96" w:rsidRDefault="00DC5C96" w:rsidP="00DC5C96">
      <w:pPr>
        <w:pStyle w:val="razdel"/>
        <w:spacing w:line="240" w:lineRule="auto"/>
      </w:pPr>
    </w:p>
    <w:p w:rsidR="00DC5C96" w:rsidRPr="008434BD" w:rsidRDefault="00DC5C96" w:rsidP="00DC5C96">
      <w:pPr>
        <w:pStyle w:val="razdel"/>
        <w:spacing w:line="240" w:lineRule="auto"/>
        <w:rPr>
          <w:b w:val="0"/>
          <w:lang w:val="uk-UA"/>
        </w:rPr>
      </w:pPr>
      <w:r w:rsidRPr="008434BD">
        <w:rPr>
          <w:b w:val="0"/>
        </w:rPr>
        <w:t>Календарний план складено відповідно до навчальної програми з математики 2017 р.</w:t>
      </w:r>
    </w:p>
    <w:p w:rsidR="00DC5C96" w:rsidRPr="008434BD" w:rsidRDefault="00DC5C96" w:rsidP="00DC5C96">
      <w:pPr>
        <w:pStyle w:val="razdel"/>
        <w:spacing w:line="240" w:lineRule="auto"/>
        <w:rPr>
          <w:b w:val="0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b w:val="0"/>
          <w:lang w:val="uk-UA"/>
        </w:rPr>
      </w:pPr>
      <w:r>
        <w:t xml:space="preserve"> </w:t>
      </w:r>
      <w:r w:rsidRPr="004C0490">
        <w:t>За підручником «</w:t>
      </w:r>
      <w:r>
        <w:rPr>
          <w:lang w:val="uk-UA"/>
        </w:rPr>
        <w:t>Геометрія</w:t>
      </w:r>
      <w:r w:rsidRPr="004C0490">
        <w:t xml:space="preserve">. </w:t>
      </w:r>
      <w:r>
        <w:rPr>
          <w:lang w:val="uk-UA"/>
        </w:rPr>
        <w:t>8</w:t>
      </w:r>
      <w:r w:rsidRPr="004C0490">
        <w:t xml:space="preserve"> клас», автори: </w:t>
      </w:r>
      <w:r>
        <w:rPr>
          <w:b w:val="0"/>
        </w:rPr>
        <w:t xml:space="preserve">А. </w:t>
      </w:r>
      <w:r>
        <w:rPr>
          <w:b w:val="0"/>
          <w:lang w:val="uk-UA"/>
        </w:rPr>
        <w:t>П</w:t>
      </w:r>
      <w:r>
        <w:rPr>
          <w:b w:val="0"/>
        </w:rPr>
        <w:t>.</w:t>
      </w:r>
      <w:r>
        <w:rPr>
          <w:b w:val="0"/>
          <w:lang w:val="uk-UA"/>
        </w:rPr>
        <w:t xml:space="preserve"> Ершова, В. В. Голобородько, А. Ф. Крижановський</w:t>
      </w:r>
      <w:r>
        <w:rPr>
          <w:b w:val="0"/>
        </w:rPr>
        <w:t xml:space="preserve"> </w:t>
      </w:r>
    </w:p>
    <w:p w:rsidR="00DC5C96" w:rsidRDefault="00DC5C96" w:rsidP="00DC5C96">
      <w:pPr>
        <w:pStyle w:val="razdel"/>
        <w:spacing w:line="240" w:lineRule="auto"/>
        <w:rPr>
          <w:lang w:val="uk-UA"/>
        </w:rPr>
      </w:pPr>
      <w:r>
        <w:rPr>
          <w:b w:val="0"/>
        </w:rPr>
        <w:t>ТО</w:t>
      </w:r>
      <w:r>
        <w:rPr>
          <w:b w:val="0"/>
          <w:lang w:val="uk-UA"/>
        </w:rPr>
        <w:t>В</w:t>
      </w:r>
      <w:r>
        <w:rPr>
          <w:b w:val="0"/>
        </w:rPr>
        <w:t xml:space="preserve"> «</w:t>
      </w:r>
      <w:r>
        <w:rPr>
          <w:b w:val="0"/>
          <w:lang w:val="uk-UA"/>
        </w:rPr>
        <w:t>Ранок</w:t>
      </w:r>
      <w:r>
        <w:rPr>
          <w:b w:val="0"/>
        </w:rPr>
        <w:t>», 201</w:t>
      </w:r>
      <w:r>
        <w:rPr>
          <w:b w:val="0"/>
          <w:lang w:val="uk-UA"/>
        </w:rPr>
        <w:t>6</w:t>
      </w:r>
      <w:r>
        <w:rPr>
          <w:b w:val="0"/>
        </w:rPr>
        <w:t xml:space="preserve"> р.</w:t>
      </w:r>
      <w:r w:rsidRPr="004C0490">
        <w:t xml:space="preserve"> </w:t>
      </w:r>
    </w:p>
    <w:tbl>
      <w:tblPr>
        <w:tblStyle w:val="a3"/>
        <w:tblW w:w="15705" w:type="dxa"/>
        <w:tblLayout w:type="fixed"/>
        <w:tblLook w:val="04A0" w:firstRow="1" w:lastRow="0" w:firstColumn="1" w:lastColumn="0" w:noHBand="0" w:noVBand="1"/>
      </w:tblPr>
      <w:tblGrid>
        <w:gridCol w:w="1242"/>
        <w:gridCol w:w="7374"/>
        <w:gridCol w:w="1276"/>
        <w:gridCol w:w="1559"/>
        <w:gridCol w:w="1557"/>
        <w:gridCol w:w="2697"/>
      </w:tblGrid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96" w:rsidRDefault="00DC5C96" w:rsidP="003152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уроку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96" w:rsidRDefault="00DC5C96" w:rsidP="0031521B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Зміст навчального матеріалу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96" w:rsidRDefault="00DC5C96" w:rsidP="0031521B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годин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96" w:rsidRDefault="00DC5C96" w:rsidP="0031521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проведення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96" w:rsidRDefault="00DC5C96" w:rsidP="0031521B">
            <w:pPr>
              <w:pStyle w:val="razdel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Факт</w:t>
            </w:r>
          </w:p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Примітка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B422FE" w:rsidRDefault="00DC5C96" w:rsidP="0031521B">
            <w:pPr>
              <w:jc w:val="center"/>
              <w:rPr>
                <w:sz w:val="24"/>
                <w:szCs w:val="24"/>
              </w:rPr>
            </w:pPr>
            <w:r w:rsidRPr="00B422F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Тема </w:t>
            </w:r>
            <w:r w:rsidRPr="00B422F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  <w:lang w:val="en-US"/>
              </w:rPr>
              <w:t>1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B422FE" w:rsidRDefault="00DC5C96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B422FE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>ЧОТИРИКУТНИКИ</w:t>
            </w:r>
            <w:r w:rsidRPr="00B422F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B422FE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22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4C74CA" w:rsidRDefault="00DC5C96" w:rsidP="0031521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4C74CA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</w:rPr>
              <w:t>Чотирикутник, його елементи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6DB3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0C6DB3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6DB3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6DB3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>Сума кутів чотирикутника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6DB3" w:rsidRDefault="00DC5C96" w:rsidP="0031521B">
            <w:r w:rsidRPr="000C6DB3">
              <w:rPr>
                <w:rFonts w:ascii="Times New Roman" w:hAnsi="Times New Roman" w:cs="Times New Roman"/>
                <w:sz w:val="24"/>
                <w:szCs w:val="24"/>
              </w:rPr>
              <w:t>§ 1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1"/>
              <w:keepNext w:val="0"/>
              <w:outlineLvl w:val="0"/>
              <w:rPr>
                <w:b w:val="0"/>
                <w:sz w:val="24"/>
                <w:szCs w:val="24"/>
                <w:lang w:eastAsia="en-US"/>
              </w:rPr>
            </w:pPr>
            <w:r w:rsidRPr="005022DD">
              <w:rPr>
                <w:b w:val="0"/>
                <w:sz w:val="24"/>
                <w:szCs w:val="24"/>
              </w:rPr>
              <w:t>Паралелограм та його властивості.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rPr>
                <w:bCs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6DB3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2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1"/>
              <w:keepNext w:val="0"/>
              <w:outlineLvl w:val="0"/>
              <w:rPr>
                <w:b w:val="0"/>
                <w:sz w:val="24"/>
                <w:szCs w:val="24"/>
                <w:lang w:eastAsia="en-US"/>
              </w:rPr>
            </w:pPr>
            <w:r w:rsidRPr="005022DD">
              <w:rPr>
                <w:b w:val="0"/>
                <w:sz w:val="24"/>
                <w:szCs w:val="24"/>
              </w:rPr>
              <w:t>Ознаки паралелограма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6DB3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3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Розвязування задач. Самостійна  робота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6DB3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2, 3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</w:rPr>
              <w:t>Прямокутник  та його властивості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6DB3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lastRenderedPageBreak/>
              <w:t>7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</w:rPr>
              <w:t>Ромб та його властивості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6DB3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</w:rPr>
              <w:t>Квадрат та його властивості.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6DB3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4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Розвязування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6DB3" w:rsidRDefault="00DC5C96" w:rsidP="0031521B"/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10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 робота №1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</w:rPr>
              <w:t>Трапеція, її властивості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6DB3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5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Розвязування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6767E6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767E6">
              <w:rPr>
                <w:rFonts w:ascii="Times New Roman" w:hAnsi="Times New Roman" w:cs="Times New Roman"/>
                <w:sz w:val="24"/>
                <w:szCs w:val="24"/>
              </w:rPr>
              <w:t>Теорема Фалеса.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6DB3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14, 15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</w:rPr>
              <w:t>Середня лінія трикутника, її власти</w:t>
            </w:r>
            <w:r w:rsidRPr="005022DD">
              <w:rPr>
                <w:rFonts w:ascii="Times New Roman" w:hAnsi="Times New Roman" w:cs="Times New Roman"/>
                <w:sz w:val="24"/>
                <w:szCs w:val="24"/>
              </w:rPr>
              <w:softHyphen/>
              <w:t>вості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6DB3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, 17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1"/>
              <w:keepNext w:val="0"/>
              <w:outlineLvl w:val="0"/>
              <w:rPr>
                <w:b w:val="0"/>
                <w:sz w:val="24"/>
                <w:lang w:eastAsia="en-US"/>
              </w:rPr>
            </w:pPr>
            <w:r w:rsidRPr="005022DD">
              <w:rPr>
                <w:b w:val="0"/>
                <w:sz w:val="24"/>
                <w:szCs w:val="24"/>
              </w:rPr>
              <w:t>Середня лінія трапеції, її властивості.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6DB3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6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2D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Вписані та централь</w:t>
            </w:r>
            <w:r w:rsidRPr="005022D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5022DD">
              <w:rPr>
                <w:rFonts w:ascii="Times New Roman" w:hAnsi="Times New Roman" w:cs="Times New Roman"/>
                <w:sz w:val="24"/>
                <w:szCs w:val="24"/>
              </w:rPr>
              <w:t>ні кути.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6DB3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7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5C7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19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5022D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Вписані та описані чотирикутники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6DB3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8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Розвязування задач. Самостійна  робота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 робота №2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1"/>
              <w:keepNext w:val="0"/>
              <w:outlineLvl w:val="0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Аналіз контрольної роботи. Розвязування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TableTextabzac"/>
              <w:spacing w:line="240" w:lineRule="auto"/>
              <w:ind w:left="0" w:firstLine="0"/>
              <w:jc w:val="left"/>
              <w:rPr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5C72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C5C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ПОДІБНІСТЬ ТРИКУТНИКІВ</w:t>
            </w:r>
            <w:r w:rsidRPr="007E01C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whit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B422FE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422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</w:rPr>
              <w:t>Узагальнена теорема Фалеса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5022DD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</w:rPr>
              <w:t>Подібні трикутники.  Перша ознака подібності трикутників.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5022DD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AB667E">
              <w:rPr>
                <w:rFonts w:ascii="Times New Roman" w:hAnsi="Times New Roman" w:cs="Times New Roman"/>
                <w:b w:val="0"/>
                <w:sz w:val="24"/>
                <w:szCs w:val="24"/>
              </w:rPr>
              <w:t>§ 10</w:t>
            </w:r>
            <w:r w:rsidRPr="00AB667E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, 11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0C5C72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, 26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Друга </w:t>
            </w:r>
            <w:r w:rsidRPr="005022DD">
              <w:rPr>
                <w:rFonts w:ascii="Times New Roman" w:hAnsi="Times New Roman" w:cs="Times New Roman"/>
                <w:sz w:val="24"/>
                <w:szCs w:val="24"/>
              </w:rPr>
              <w:t>ознака подібності трикутників.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11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66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27, 28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Третя </w:t>
            </w:r>
            <w:r w:rsidRPr="005022DD">
              <w:rPr>
                <w:rFonts w:ascii="Times New Roman" w:hAnsi="Times New Roman" w:cs="Times New Roman"/>
                <w:sz w:val="24"/>
                <w:szCs w:val="24"/>
              </w:rPr>
              <w:t>ознака подібності трикутників.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r>
              <w:rPr>
                <w:rFonts w:ascii="Times New Roman" w:hAnsi="Times New Roman" w:cs="Times New Roman"/>
                <w:sz w:val="24"/>
                <w:szCs w:val="24"/>
              </w:rPr>
              <w:t>§ 11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667E">
              <w:rPr>
                <w:rFonts w:ascii="Times New Roman" w:hAnsi="Times New Roman" w:cs="Times New Roman"/>
                <w:sz w:val="24"/>
                <w:szCs w:val="24"/>
              </w:rPr>
              <w:t>Подібність прямокутних трикутників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§ 12</w:t>
            </w:r>
            <w:r w:rsidRPr="00AB667E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 xml:space="preserve">    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66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B667E">
              <w:rPr>
                <w:rFonts w:ascii="Times New Roman" w:hAnsi="Times New Roman" w:cs="Times New Roman"/>
                <w:sz w:val="24"/>
                <w:szCs w:val="24"/>
              </w:rPr>
              <w:t>Теорема Піфагора та наслідки з неї ....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 13</w:t>
            </w:r>
            <w:r w:rsidRPr="00AB667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 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31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B667E">
              <w:rPr>
                <w:rFonts w:ascii="Times New Roman" w:hAnsi="Times New Roman" w:cs="Times New Roman"/>
                <w:sz w:val="24"/>
                <w:szCs w:val="24"/>
              </w:rPr>
              <w:t>Застосування подібності трикутників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667E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Властивість медіани та бісектриси трикутника</w:t>
            </w:r>
            <w:r w:rsidRPr="00AB6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ind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B667E">
              <w:rPr>
                <w:rFonts w:ascii="Times New Roman" w:hAnsi="Times New Roman" w:cs="Times New Roman"/>
                <w:sz w:val="24"/>
                <w:szCs w:val="24"/>
              </w:rPr>
              <w:t xml:space="preserve">§ 14   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1"/>
              <w:keepNext w:val="0"/>
              <w:outlineLvl w:val="0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Контрольна робота №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B667E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 xml:space="preserve">Тема </w:t>
            </w:r>
            <w:r w:rsidRPr="00AB667E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  <w:lang w:val="ru-RU"/>
              </w:rPr>
              <w:t>3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667E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 xml:space="preserve"> РОЗВ’ЯЗУВАННЯ ПРЯМОКУТНИХ ТРИКУТНИКІВ</w:t>
            </w:r>
            <w:r w:rsidRPr="00AB667E"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B66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D69AA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69AA">
              <w:rPr>
                <w:rFonts w:ascii="Times New Roman" w:hAnsi="Times New Roman" w:cs="Times New Roman"/>
                <w:sz w:val="24"/>
                <w:szCs w:val="24"/>
              </w:rPr>
              <w:t>Теорема Піфагора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D69AA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D69AA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D69AA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D69AA">
              <w:rPr>
                <w:rFonts w:ascii="Times New Roman" w:hAnsi="Times New Roman" w:cs="Times New Roman"/>
                <w:b w:val="0"/>
                <w:sz w:val="24"/>
                <w:szCs w:val="24"/>
              </w:rPr>
              <w:t>§ 13</w:t>
            </w:r>
            <w:r w:rsidRPr="009D69AA"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  <w:lang w:val="uk-UA"/>
              </w:rPr>
              <w:t xml:space="preserve">  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D69AA" w:rsidRDefault="00DC5C96" w:rsidP="0031521B">
            <w:pPr>
              <w:ind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9D69AA">
              <w:rPr>
                <w:rFonts w:ascii="Times New Roman" w:hAnsi="Times New Roman" w:cs="Times New Roman"/>
                <w:sz w:val="24"/>
                <w:szCs w:val="24"/>
              </w:rPr>
              <w:t>Перпендикуляр і похила, їх властивості.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D69AA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D69AA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D69AA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D69AA">
              <w:rPr>
                <w:rFonts w:ascii="Times New Roman" w:hAnsi="Times New Roman" w:cs="Times New Roman"/>
                <w:b w:val="0"/>
                <w:sz w:val="24"/>
                <w:szCs w:val="24"/>
              </w:rPr>
              <w:t>§ 13</w:t>
            </w:r>
            <w:r w:rsidRPr="009D69AA">
              <w:rPr>
                <w:rFonts w:ascii="Times New Roman" w:hAnsi="Times New Roman" w:cs="Times New Roman"/>
                <w:b w:val="0"/>
                <w:sz w:val="24"/>
                <w:szCs w:val="24"/>
                <w:highlight w:val="white"/>
                <w:lang w:val="uk-UA"/>
              </w:rPr>
              <w:t xml:space="preserve">  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D69AA" w:rsidRDefault="00DC5C96" w:rsidP="0031521B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D69AA">
              <w:rPr>
                <w:rFonts w:ascii="Times New Roman" w:hAnsi="Times New Roman" w:cs="Times New Roman"/>
                <w:sz w:val="24"/>
                <w:szCs w:val="24"/>
              </w:rPr>
              <w:t>Тригонометричні функції гострого кута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D69AA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D69AA">
              <w:rPr>
                <w:rFonts w:ascii="Times New Roman" w:hAnsi="Times New Roman" w:cs="Times New Roman"/>
                <w:b w:val="0"/>
                <w:sz w:val="24"/>
                <w:szCs w:val="24"/>
              </w:rPr>
              <w:t>§ 19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37, 38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D69AA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D69AA">
              <w:rPr>
                <w:rFonts w:ascii="Times New Roman" w:hAnsi="Times New Roman" w:cs="Times New Roman"/>
                <w:sz w:val="24"/>
                <w:szCs w:val="24"/>
              </w:rPr>
              <w:t>Тригонометричні тотожності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D69AA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D69AA">
              <w:rPr>
                <w:rFonts w:ascii="Times New Roman" w:hAnsi="Times New Roman" w:cs="Times New Roman"/>
                <w:b w:val="0"/>
                <w:sz w:val="24"/>
                <w:szCs w:val="24"/>
              </w:rPr>
              <w:t>§ 19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7F455E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D69AA" w:rsidRDefault="00DC5C96" w:rsidP="0031521B">
            <w:pPr>
              <w:ind w:right="1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Обчислення значень тригоно</w:t>
            </w:r>
            <w:r w:rsidRPr="009D69AA">
              <w:rPr>
                <w:rFonts w:ascii="Times New Roman" w:hAnsi="Times New Roman" w:cs="Times New Roman"/>
                <w:sz w:val="24"/>
                <w:szCs w:val="24"/>
              </w:rPr>
              <w:t>метричних функцій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D69AA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§ 20</w:t>
            </w:r>
            <w:r w:rsidRPr="009D69AA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- 43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D69AA" w:rsidRDefault="00DC5C96" w:rsidP="0031521B">
            <w:pPr>
              <w:ind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9D69AA">
              <w:rPr>
                <w:rFonts w:ascii="Times New Roman" w:hAnsi="Times New Roman" w:cs="Times New Roman"/>
                <w:sz w:val="24"/>
                <w:szCs w:val="24"/>
              </w:rPr>
              <w:t>Розв’язування прямокутних трикутників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D69AA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D69AA">
              <w:rPr>
                <w:rFonts w:ascii="Times New Roman" w:hAnsi="Times New Roman" w:cs="Times New Roman"/>
                <w:b w:val="0"/>
                <w:sz w:val="24"/>
                <w:szCs w:val="24"/>
              </w:rPr>
              <w:t>§ 21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44, 45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Розвязування прикладних </w:t>
            </w:r>
            <w:r w:rsidRPr="005022DD">
              <w:rPr>
                <w:rFonts w:ascii="Times New Roman" w:hAnsi="Times New Roman" w:cs="Times New Roman"/>
                <w:sz w:val="24"/>
                <w:szCs w:val="24"/>
              </w:rPr>
              <w:t xml:space="preserve"> задачі.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1"/>
              <w:keepNext w:val="0"/>
              <w:outlineLvl w:val="0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Контрольна робота №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5357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white"/>
              </w:rPr>
              <w:t>Тема 4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rPr>
                <w:sz w:val="24"/>
                <w:szCs w:val="24"/>
              </w:rPr>
            </w:pPr>
            <w:r w:rsidRPr="003C5357"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МНОГОКУТНИКИ. ПЛОЩІ МНОГОКУТНИКІВ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3C53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AB667E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53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5357">
              <w:rPr>
                <w:rFonts w:ascii="Times New Roman" w:hAnsi="Times New Roman" w:cs="Times New Roman"/>
                <w:sz w:val="24"/>
                <w:szCs w:val="24"/>
              </w:rPr>
              <w:t>Многокутник і його елементи Опуклі й неопуклі многокутники.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3C5357">
              <w:rPr>
                <w:rFonts w:ascii="Times New Roman" w:hAnsi="Times New Roman" w:cs="Times New Roman"/>
                <w:b w:val="0"/>
                <w:sz w:val="24"/>
                <w:szCs w:val="24"/>
              </w:rPr>
              <w:t>§ 15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53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  <w:r w:rsidRPr="003C5357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6767E6" w:rsidRDefault="00DC5C96" w:rsidP="0031521B">
            <w:pPr>
              <w:ind w:left="60" w:right="6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3C5357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Многокутник, вписаний у коло, і многокутник, описаний навколо кола.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3C5357">
              <w:rPr>
                <w:rFonts w:ascii="Times New Roman" w:hAnsi="Times New Roman" w:cs="Times New Roman"/>
                <w:b w:val="0"/>
                <w:sz w:val="24"/>
                <w:szCs w:val="24"/>
              </w:rPr>
              <w:t>§ 15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3C53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5357">
              <w:rPr>
                <w:rFonts w:ascii="Times New Roman" w:hAnsi="Times New Roman" w:cs="Times New Roman"/>
                <w:sz w:val="24"/>
                <w:szCs w:val="24"/>
              </w:rPr>
              <w:t>Сума кутів опуклого многокутника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516AE" w:rsidRDefault="00DC5C96" w:rsidP="0031521B">
            <w:pPr>
              <w:jc w:val="center"/>
            </w:pPr>
            <w:r w:rsidRPr="00551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3C5357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56F2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56F26">
              <w:rPr>
                <w:rFonts w:ascii="Times New Roman" w:hAnsi="Times New Roman" w:cs="Times New Roman"/>
                <w:b w:val="0"/>
                <w:sz w:val="24"/>
                <w:szCs w:val="24"/>
              </w:rPr>
              <w:t>§ 15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53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  <w:r w:rsidRPr="003C5357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, 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022D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Поняття площі многокутника. Основні властивості площ.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516AE" w:rsidRDefault="00DC5C96" w:rsidP="0031521B">
            <w:pPr>
              <w:jc w:val="center"/>
            </w:pPr>
            <w:r w:rsidRPr="005516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56F26" w:rsidRDefault="00DC5C96" w:rsidP="0031521B">
            <w:pPr>
              <w:ind w:right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F26">
              <w:rPr>
                <w:rFonts w:ascii="Times New Roman" w:hAnsi="Times New Roman" w:cs="Times New Roman"/>
                <w:sz w:val="24"/>
                <w:szCs w:val="24"/>
              </w:rPr>
              <w:t xml:space="preserve">§ 16   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C53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52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1"/>
              <w:keepNext w:val="0"/>
              <w:outlineLvl w:val="0"/>
              <w:rPr>
                <w:b w:val="0"/>
                <w:sz w:val="24"/>
                <w:lang w:eastAsia="en-US"/>
              </w:rPr>
            </w:pPr>
            <w:r w:rsidRPr="005516AE">
              <w:rPr>
                <w:b w:val="0"/>
                <w:sz w:val="24"/>
                <w:szCs w:val="24"/>
              </w:rPr>
              <w:t>Площа   прямокутника</w:t>
            </w:r>
            <w:r>
              <w:rPr>
                <w:b w:val="0"/>
                <w:sz w:val="24"/>
                <w:szCs w:val="24"/>
              </w:rPr>
              <w:t xml:space="preserve">. </w:t>
            </w:r>
            <w:r w:rsidRPr="005022DD">
              <w:rPr>
                <w:b w:val="0"/>
                <w:sz w:val="24"/>
                <w:szCs w:val="24"/>
              </w:rPr>
              <w:t>Площа    паралелограма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516AE" w:rsidRDefault="00DC5C96" w:rsidP="0031521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56F26" w:rsidRDefault="00DC5C96" w:rsidP="0031521B">
            <w:pPr>
              <w:ind w:right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F26">
              <w:rPr>
                <w:rFonts w:ascii="Times New Roman" w:hAnsi="Times New Roman" w:cs="Times New Roman"/>
                <w:sz w:val="24"/>
                <w:szCs w:val="24"/>
              </w:rPr>
              <w:t xml:space="preserve">§ 16   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53,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54 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</w:rPr>
              <w:t>Площа  трикутника</w:t>
            </w:r>
            <w:r>
              <w:t xml:space="preserve">. </w:t>
            </w:r>
            <w:r w:rsidRPr="000C6DB3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516AE" w:rsidRDefault="00DC5C96" w:rsidP="0031521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56F2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56F2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§ 17   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6DB3">
              <w:t xml:space="preserve"> ромба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022DD">
              <w:rPr>
                <w:rFonts w:ascii="Times New Roman" w:hAnsi="Times New Roman" w:cs="Times New Roman"/>
                <w:sz w:val="24"/>
                <w:szCs w:val="24"/>
              </w:rPr>
              <w:t xml:space="preserve"> трапеції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516AE" w:rsidRDefault="00DC5C96" w:rsidP="0031521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56F2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56F2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§ 17   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Розвя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зування задач</w:t>
            </w:r>
            <w:r w:rsidRPr="00571F1E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.</w:t>
            </w:r>
            <w:r w:rsidRPr="00571F1E">
              <w:rPr>
                <w:rFonts w:ascii="Times New Roman" w:hAnsi="Times New Roman" w:cs="Times New Roman"/>
                <w:sz w:val="24"/>
                <w:szCs w:val="24"/>
              </w:rPr>
              <w:t xml:space="preserve"> Застосування площ.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56F2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956F26">
              <w:rPr>
                <w:rFonts w:ascii="Times New Roman" w:hAnsi="Times New Roman" w:cs="Times New Roman"/>
                <w:b w:val="0"/>
                <w:sz w:val="24"/>
                <w:szCs w:val="24"/>
              </w:rPr>
              <w:t>§ 18</w:t>
            </w: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1"/>
              <w:keepNext w:val="0"/>
              <w:outlineLvl w:val="0"/>
              <w:rPr>
                <w:b w:val="0"/>
                <w:sz w:val="24"/>
                <w:lang w:eastAsia="en-US"/>
              </w:rPr>
            </w:pPr>
            <w:r w:rsidRPr="005022DD">
              <w:rPr>
                <w:b w:val="0"/>
                <w:sz w:val="24"/>
                <w:lang w:eastAsia="en-US"/>
              </w:rPr>
              <w:t xml:space="preserve">Контрольна робота № </w:t>
            </w:r>
            <w:r>
              <w:rPr>
                <w:b w:val="0"/>
                <w:sz w:val="24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56F2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EE190A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E190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59 -70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EB3DB3" w:rsidRDefault="00DC5C96" w:rsidP="00315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8C7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Повторення і систематизація навчального матеріалу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C37FA9" w:rsidRDefault="00DC5C96" w:rsidP="0031521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7F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59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Чотирикутники та їх властивості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EF0CF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 w:rsidRPr="00EF0CF6"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Теорема Фалеса.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61, 62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22DD">
              <w:rPr>
                <w:rFonts w:ascii="Times New Roman" w:hAnsi="Times New Roman" w:cs="Times New Roman"/>
                <w:sz w:val="24"/>
                <w:szCs w:val="24"/>
              </w:rPr>
              <w:t>Подібні трикутники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5022DD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Теорема Піфагора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64, 65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9D69AA" w:rsidRDefault="00DC5C96" w:rsidP="0031521B">
            <w:pPr>
              <w:ind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9D69AA">
              <w:rPr>
                <w:rFonts w:ascii="Times New Roman" w:hAnsi="Times New Roman" w:cs="Times New Roman"/>
                <w:sz w:val="24"/>
                <w:szCs w:val="24"/>
              </w:rPr>
              <w:t>Розв’язування прямокутних трикутників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66, 67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Многокутники та їх площі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68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Pr="00BA5494" w:rsidRDefault="00DC5C96" w:rsidP="0031521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Підсумкова контрольна робота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TableTextabzac"/>
              <w:spacing w:line="240" w:lineRule="auto"/>
              <w:ind w:left="0" w:firstLine="0"/>
              <w:rPr>
                <w:sz w:val="24"/>
                <w:szCs w:val="24"/>
                <w:lang w:val="uk-UA"/>
              </w:rPr>
            </w:pPr>
            <w:r w:rsidRPr="00834146">
              <w:rPr>
                <w:sz w:val="24"/>
                <w:szCs w:val="24"/>
                <w:lang w:val="ru-RU"/>
              </w:rPr>
              <w:t>Аналіз підсумкової контрольної роботи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C5C96" w:rsidTr="0031521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Підбиття підсумків за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/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96" w:rsidRDefault="00DC5C96" w:rsidP="0031521B">
            <w:pPr>
              <w:pStyle w:val="razde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DC5C96" w:rsidRDefault="00DC5C96" w:rsidP="00DC5C96"/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bookmarkStart w:id="0" w:name="_GoBack"/>
      <w:bookmarkEnd w:id="0"/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DC5C96" w:rsidRPr="00E22C64" w:rsidRDefault="00DC5C96" w:rsidP="00DC5C96">
      <w:pPr>
        <w:pStyle w:val="razdel"/>
        <w:spacing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9A728E" w:rsidRPr="00DC5C96" w:rsidRDefault="009A728E">
      <w:pPr>
        <w:rPr>
          <w:rFonts w:ascii="Times New Roman" w:hAnsi="Times New Roman" w:cs="Times New Roman"/>
          <w:sz w:val="24"/>
          <w:szCs w:val="24"/>
        </w:rPr>
      </w:pPr>
    </w:p>
    <w:sectPr w:rsidR="009A728E" w:rsidRPr="00DC5C96" w:rsidSect="00DF1B2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choolBookCTT 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1" w:usb1="0000004A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1DD2"/>
    <w:multiLevelType w:val="multilevel"/>
    <w:tmpl w:val="826CEDD0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ABD"/>
    <w:rsid w:val="001F1ABD"/>
    <w:rsid w:val="009A728E"/>
    <w:rsid w:val="00DC5C96"/>
    <w:rsid w:val="00F85D54"/>
    <w:rsid w:val="00FB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C96"/>
  </w:style>
  <w:style w:type="paragraph" w:styleId="1">
    <w:name w:val="heading 1"/>
    <w:basedOn w:val="a"/>
    <w:next w:val="a"/>
    <w:link w:val="10"/>
    <w:qFormat/>
    <w:rsid w:val="00DC5C9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C9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razdel">
    <w:name w:val="razdel"/>
    <w:rsid w:val="00DC5C96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382" w:lineRule="atLeast"/>
    </w:pPr>
    <w:rPr>
      <w:rFonts w:ascii="Arial" w:eastAsia="Calibri" w:hAnsi="Arial" w:cs="Arial"/>
      <w:b/>
      <w:bCs/>
      <w:sz w:val="32"/>
      <w:szCs w:val="32"/>
      <w:lang w:eastAsia="uk-UA"/>
    </w:rPr>
  </w:style>
  <w:style w:type="table" w:styleId="a3">
    <w:name w:val="Table Grid"/>
    <w:basedOn w:val="a1"/>
    <w:uiPriority w:val="59"/>
    <w:rsid w:val="00DC5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abzac">
    <w:name w:val="Table Text_abzac"/>
    <w:rsid w:val="00DC5C96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 w:firstLine="30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Style20">
    <w:name w:val="Style20"/>
    <w:basedOn w:val="a"/>
    <w:uiPriority w:val="99"/>
    <w:rsid w:val="00DC5C96"/>
    <w:pPr>
      <w:widowControl w:val="0"/>
      <w:autoSpaceDE w:val="0"/>
      <w:autoSpaceDN w:val="0"/>
      <w:adjustRightInd w:val="0"/>
      <w:spacing w:after="0" w:line="206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240">
    <w:name w:val="Font Style240"/>
    <w:basedOn w:val="a0"/>
    <w:uiPriority w:val="99"/>
    <w:rsid w:val="00DC5C96"/>
    <w:rPr>
      <w:rFonts w:ascii="Times New Roman" w:hAnsi="Times New Roman" w:cs="Times New Roman" w:hint="default"/>
      <w:sz w:val="14"/>
      <w:szCs w:val="14"/>
    </w:rPr>
  </w:style>
  <w:style w:type="paragraph" w:customStyle="1" w:styleId="TableText">
    <w:name w:val="Table Text"/>
    <w:rsid w:val="00DC5C96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TableText0">
    <w:name w:val="Table Text++"/>
    <w:rsid w:val="00DC5C96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60" w:firstLine="30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a4">
    <w:name w:val="_"/>
    <w:basedOn w:val="a"/>
    <w:rsid w:val="00DC5C96"/>
    <w:pPr>
      <w:tabs>
        <w:tab w:val="left" w:pos="480"/>
        <w:tab w:val="left" w:pos="1440"/>
      </w:tabs>
      <w:autoSpaceDE w:val="0"/>
      <w:autoSpaceDN w:val="0"/>
      <w:adjustRightInd w:val="0"/>
      <w:spacing w:after="0" w:line="288" w:lineRule="auto"/>
      <w:textAlignment w:val="center"/>
    </w:pPr>
    <w:rPr>
      <w:rFonts w:ascii="SchoolBookCTT Regular" w:eastAsia="Times New Roman" w:hAnsi="SchoolBookCTT Regular" w:cs="SchoolBookCTT Regular"/>
      <w:color w:val="000000"/>
      <w:sz w:val="18"/>
      <w:szCs w:val="1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DC5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C9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5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5C96"/>
  </w:style>
  <w:style w:type="paragraph" w:styleId="a9">
    <w:name w:val="footer"/>
    <w:basedOn w:val="a"/>
    <w:link w:val="aa"/>
    <w:uiPriority w:val="99"/>
    <w:unhideWhenUsed/>
    <w:rsid w:val="00DC5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5C96"/>
  </w:style>
  <w:style w:type="paragraph" w:styleId="ab">
    <w:name w:val="Body Text Indent"/>
    <w:basedOn w:val="a"/>
    <w:link w:val="ac"/>
    <w:rsid w:val="00DC5C96"/>
    <w:pPr>
      <w:spacing w:after="0" w:line="240" w:lineRule="auto"/>
      <w:ind w:left="34" w:firstLine="567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rsid w:val="00DC5C9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d">
    <w:name w:val="Стиль"/>
    <w:basedOn w:val="a"/>
    <w:rsid w:val="00DC5C96"/>
    <w:pPr>
      <w:keepNext/>
      <w:tabs>
        <w:tab w:val="left" w:pos="600"/>
        <w:tab w:val="left" w:pos="3340"/>
      </w:tabs>
      <w:autoSpaceDE w:val="0"/>
      <w:autoSpaceDN w:val="0"/>
      <w:adjustRightInd w:val="0"/>
      <w:spacing w:before="100" w:after="0" w:line="240" w:lineRule="atLeast"/>
      <w:jc w:val="center"/>
      <w:textAlignment w:val="center"/>
    </w:pPr>
    <w:rPr>
      <w:rFonts w:ascii="SchoolBookC" w:eastAsia="Times New Roman" w:hAnsi="SchoolBookC" w:cs="SchoolBookC"/>
      <w:caps/>
      <w:color w:val="00000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C96"/>
  </w:style>
  <w:style w:type="paragraph" w:styleId="1">
    <w:name w:val="heading 1"/>
    <w:basedOn w:val="a"/>
    <w:next w:val="a"/>
    <w:link w:val="10"/>
    <w:qFormat/>
    <w:rsid w:val="00DC5C9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5C9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razdel">
    <w:name w:val="razdel"/>
    <w:rsid w:val="00DC5C96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382" w:lineRule="atLeast"/>
    </w:pPr>
    <w:rPr>
      <w:rFonts w:ascii="Arial" w:eastAsia="Calibri" w:hAnsi="Arial" w:cs="Arial"/>
      <w:b/>
      <w:bCs/>
      <w:sz w:val="32"/>
      <w:szCs w:val="32"/>
      <w:lang w:eastAsia="uk-UA"/>
    </w:rPr>
  </w:style>
  <w:style w:type="table" w:styleId="a3">
    <w:name w:val="Table Grid"/>
    <w:basedOn w:val="a1"/>
    <w:uiPriority w:val="59"/>
    <w:rsid w:val="00DC5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abzac">
    <w:name w:val="Table Text_abzac"/>
    <w:rsid w:val="00DC5C96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 w:firstLine="30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Style20">
    <w:name w:val="Style20"/>
    <w:basedOn w:val="a"/>
    <w:uiPriority w:val="99"/>
    <w:rsid w:val="00DC5C96"/>
    <w:pPr>
      <w:widowControl w:val="0"/>
      <w:autoSpaceDE w:val="0"/>
      <w:autoSpaceDN w:val="0"/>
      <w:adjustRightInd w:val="0"/>
      <w:spacing w:after="0" w:line="206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240">
    <w:name w:val="Font Style240"/>
    <w:basedOn w:val="a0"/>
    <w:uiPriority w:val="99"/>
    <w:rsid w:val="00DC5C96"/>
    <w:rPr>
      <w:rFonts w:ascii="Times New Roman" w:hAnsi="Times New Roman" w:cs="Times New Roman" w:hint="default"/>
      <w:sz w:val="14"/>
      <w:szCs w:val="14"/>
    </w:rPr>
  </w:style>
  <w:style w:type="paragraph" w:customStyle="1" w:styleId="TableText">
    <w:name w:val="Table Text"/>
    <w:rsid w:val="00DC5C96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TableText0">
    <w:name w:val="Table Text++"/>
    <w:rsid w:val="00DC5C96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before="50" w:after="0" w:line="220" w:lineRule="atLeast"/>
      <w:ind w:left="60" w:firstLine="30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paragraph" w:customStyle="1" w:styleId="a4">
    <w:name w:val="_"/>
    <w:basedOn w:val="a"/>
    <w:rsid w:val="00DC5C96"/>
    <w:pPr>
      <w:tabs>
        <w:tab w:val="left" w:pos="480"/>
        <w:tab w:val="left" w:pos="1440"/>
      </w:tabs>
      <w:autoSpaceDE w:val="0"/>
      <w:autoSpaceDN w:val="0"/>
      <w:adjustRightInd w:val="0"/>
      <w:spacing w:after="0" w:line="288" w:lineRule="auto"/>
      <w:textAlignment w:val="center"/>
    </w:pPr>
    <w:rPr>
      <w:rFonts w:ascii="SchoolBookCTT Regular" w:eastAsia="Times New Roman" w:hAnsi="SchoolBookCTT Regular" w:cs="SchoolBookCTT Regular"/>
      <w:color w:val="000000"/>
      <w:sz w:val="18"/>
      <w:szCs w:val="1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DC5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C9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5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5C96"/>
  </w:style>
  <w:style w:type="paragraph" w:styleId="a9">
    <w:name w:val="footer"/>
    <w:basedOn w:val="a"/>
    <w:link w:val="aa"/>
    <w:uiPriority w:val="99"/>
    <w:unhideWhenUsed/>
    <w:rsid w:val="00DC5C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5C96"/>
  </w:style>
  <w:style w:type="paragraph" w:styleId="ab">
    <w:name w:val="Body Text Indent"/>
    <w:basedOn w:val="a"/>
    <w:link w:val="ac"/>
    <w:rsid w:val="00DC5C96"/>
    <w:pPr>
      <w:spacing w:after="0" w:line="240" w:lineRule="auto"/>
      <w:ind w:left="34" w:firstLine="567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rsid w:val="00DC5C9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d">
    <w:name w:val="Стиль"/>
    <w:basedOn w:val="a"/>
    <w:rsid w:val="00DC5C96"/>
    <w:pPr>
      <w:keepNext/>
      <w:tabs>
        <w:tab w:val="left" w:pos="600"/>
        <w:tab w:val="left" w:pos="3340"/>
      </w:tabs>
      <w:autoSpaceDE w:val="0"/>
      <w:autoSpaceDN w:val="0"/>
      <w:adjustRightInd w:val="0"/>
      <w:spacing w:before="100" w:after="0" w:line="240" w:lineRule="atLeast"/>
      <w:jc w:val="center"/>
      <w:textAlignment w:val="center"/>
    </w:pPr>
    <w:rPr>
      <w:rFonts w:ascii="SchoolBookC" w:eastAsia="Times New Roman" w:hAnsi="SchoolBookC" w:cs="SchoolBookC"/>
      <w:caps/>
      <w:color w:val="00000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4689</Words>
  <Characters>26729</Characters>
  <Application>Microsoft Office Word</Application>
  <DocSecurity>0</DocSecurity>
  <Lines>222</Lines>
  <Paragraphs>62</Paragraphs>
  <ScaleCrop>false</ScaleCrop>
  <Company/>
  <LinksUpToDate>false</LinksUpToDate>
  <CharactersWithSpaces>31356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2017-07-23T13:05:00Z</dcterms:created>
  <dcterms:modified xsi:type="dcterms:W3CDTF">2017-07-23T13:07:00Z</dcterms:modified>
</cp:coreProperties>
</file>