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374" w:rsidRPr="001B07E0" w:rsidRDefault="009C0374" w:rsidP="009C03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t>Програма затверджена Наказом Міністерства освіти і науки України від 07.06.2017 № 804</w:t>
      </w:r>
    </w:p>
    <w:p w:rsidR="009C0374" w:rsidRPr="007E01C5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9 клас</w:t>
      </w:r>
    </w:p>
    <w:p w:rsidR="009C0374" w:rsidRPr="007E01C5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АЛГЕБРА</w:t>
      </w:r>
    </w:p>
    <w:p w:rsidR="009C0374" w:rsidRPr="007E01C5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70 год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18 год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593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6"/>
        <w:gridCol w:w="5387"/>
      </w:tblGrid>
      <w:tr w:rsidR="009C0374" w:rsidRPr="007E01C5" w:rsidTr="0031521B">
        <w:tc>
          <w:tcPr>
            <w:tcW w:w="102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53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1. НЕРІВНОСТІ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14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9C0374" w:rsidRPr="007E01C5" w:rsidTr="0031521B">
        <w:tc>
          <w:tcPr>
            <w:tcW w:w="102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числових нерівностей; нерівностей зі змінними; лінійних нерівностей з однією змінною; подвійних нерівностей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 об’єднання та перетин числових проміжків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9C0374" w:rsidRPr="007E01C5" w:rsidRDefault="009C0374" w:rsidP="0031521B">
            <w:pPr>
              <w:spacing w:line="240" w:lineRule="auto"/>
              <w:ind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числових нерівностей, властивості нерівностей зі змінною;</w:t>
            </w:r>
          </w:p>
          <w:p w:rsidR="009C0374" w:rsidRPr="007E01C5" w:rsidRDefault="009C0374" w:rsidP="0031521B">
            <w:pPr>
              <w:spacing w:line="240" w:lineRule="auto"/>
              <w:ind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означення: розв’язку лінійної нерівності з однією змінною, рівносильних нерівностей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обґрунтовує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 числових нерівностей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зображує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 координатній прямій: об’єднання та перетин числових проміжків, задані нерівностями числові проміжки; виконує обернене завдання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записує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розв’язки нерівностей та їх систем у вигляді об’єднання числових проміжків або у вигляді відповідних нерівностей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лінійні нерівності з однією змінною; системи лінійних нерівностей з однією змінною</w:t>
            </w:r>
          </w:p>
        </w:tc>
        <w:tc>
          <w:tcPr>
            <w:tcW w:w="53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Числові нерівності. Основні властивості числових нерівностей.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Нерівності зі змінними. Лінійні нерівності з однією змінною.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Числові проміжки.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Рівносильні нерівності.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Системи лінійних нерівностей з однією змінною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2. КВАДРАТИЧНА ФУНКЦІЯ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9C0374" w:rsidRPr="007E01C5" w:rsidTr="0031521B">
        <w:tc>
          <w:tcPr>
            <w:tcW w:w="102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наводить приклади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квадратичної функції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обчислює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значення функції в точці</w:t>
            </w:r>
          </w:p>
          <w:p w:rsidR="009C0374" w:rsidRPr="007E01C5" w:rsidRDefault="009C0374" w:rsidP="0031521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перетворення графіків функції: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)→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)+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) →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+а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) →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kf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) → – 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E0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алгоритм побудови графіка квадратичної функції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характеризує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функцію за її графіком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побудову графіка квадратичної функції; розв’язування квадратних нерівностей; знаходження розв’язків систем двох рівнянь з двома змінними, з яких хоча б одне рівняння другого степеня; складання і розв’язування систем рівнянь з двома змінними як математичних моделей прикладних задач</w:t>
            </w:r>
          </w:p>
        </w:tc>
        <w:tc>
          <w:tcPr>
            <w:tcW w:w="53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функції. Нулі функції, проміжки знакосталості, зростання і спадання функції, найбільше та найменше значення функції.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Перетворення графіків функцій.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Квадратична функція, її графік і властивості.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Квадратна нерівність. Система двох рівнянь з двома змінними.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Система двох рівнянь з двома змінними як математична модель прикладної задачі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3. ЧИСЛОВІ ПОСЛІДОВНОСТІ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9C0374" w:rsidRPr="007E01C5" w:rsidTr="0031521B">
        <w:tc>
          <w:tcPr>
            <w:tcW w:w="102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числової послідовності; арифметичної та геометричної прогресій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означення і властивості арифметичної та геометричної прогресій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записує і пояснює:</w:t>
            </w:r>
          </w:p>
          <w:p w:rsidR="009C0374" w:rsidRPr="007E01C5" w:rsidRDefault="009C0374" w:rsidP="0031521B">
            <w:pPr>
              <w:spacing w:line="240" w:lineRule="auto"/>
              <w:ind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формули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n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-го  члена арифметичної та геометричної прогресій, суми перших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n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членів цих прогресій;</w:t>
            </w:r>
          </w:p>
          <w:p w:rsidR="009C0374" w:rsidRPr="007E01C5" w:rsidRDefault="009C0374" w:rsidP="0031521B">
            <w:pPr>
              <w:spacing w:line="240" w:lineRule="auto"/>
              <w:ind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арифметичної та геометричної прогресій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обчислення членів прогресії; задання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прогресій за даними їх членами або співвідношеннями між ними; обчислення сум перших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n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членів арифметичної й геометричної прогресій; використання формул загальних членів і сум прогресій для знаходження невідомих елементів прогресій</w:t>
            </w:r>
          </w:p>
        </w:tc>
        <w:tc>
          <w:tcPr>
            <w:tcW w:w="53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Числові послідовності. 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Арифметична та геометрична прогресії, їх властивості. Формули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n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-го члена арифметичної та геометричної прогресій. 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Формули суми перших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n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членів арифметичної та геометричної прогресій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4. ОСНОВИ КОМБІНАТОРИКИ, ТЕОРІЇ ЙМОВІРНОСТЕЙ ТА СТАТИСТИКИ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51158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8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9C0374" w:rsidRPr="007E01C5" w:rsidTr="0031521B">
        <w:tc>
          <w:tcPr>
            <w:tcW w:w="1020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чень/учениця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: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випадкових подій, подання статистичних даних у вигляді таблиць, діаграм, графіків, застосування правил комбінаторики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пояснює, що таке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частота випадкової події, ймовірність випадкової події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знаходить, відбирає і впорядковує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інформацію з доступних джерел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’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язує задачі, що передбачають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використання комбінаторних правил суми та добутку; знаходження ймовірності випадкової події; обчислення частоти випадкової події; подання статистичних даних у вигляді таблиць, діаграм, графіків</w:t>
            </w:r>
          </w:p>
        </w:tc>
        <w:tc>
          <w:tcPr>
            <w:tcW w:w="5387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Основні правила комбінаторики. 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Частота та ймовірність випадкової події. 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Початкові відомості про статистику. </w:t>
            </w:r>
          </w:p>
          <w:p w:rsidR="009C0374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Способи подання даних та їх обробки</w:t>
            </w:r>
          </w:p>
        </w:tc>
      </w:tr>
      <w:tr w:rsidR="009C0374" w:rsidRPr="007E01C5" w:rsidTr="0031521B">
        <w:tc>
          <w:tcPr>
            <w:tcW w:w="155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’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язує сюжетні задачі на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розрахунок та аналіз фінансової спроможності родини; розрахунок обсягу сплачених податків; прийняття рішень стосовно особистих та кол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ективних фінансових питань тощо</w:t>
            </w:r>
          </w:p>
        </w:tc>
      </w:tr>
    </w:tbl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lang w:val="uk-UA"/>
        </w:rPr>
      </w:pPr>
    </w:p>
    <w:p w:rsidR="009C0374" w:rsidRPr="004C74CA" w:rsidRDefault="009C0374" w:rsidP="009C0374">
      <w:pPr>
        <w:pStyle w:val="razdel"/>
        <w:spacing w:line="240" w:lineRule="auto"/>
        <w:rPr>
          <w:lang w:val="uk-UA"/>
        </w:rPr>
      </w:pPr>
      <w:r>
        <w:rPr>
          <w:lang w:val="uk-UA"/>
        </w:rPr>
        <w:lastRenderedPageBreak/>
        <w:t xml:space="preserve">9 </w:t>
      </w:r>
      <w:r>
        <w:t xml:space="preserve"> КЛАС   </w:t>
      </w:r>
      <w:r>
        <w:rPr>
          <w:lang w:val="uk-UA"/>
        </w:rPr>
        <w:t>АЛГЕБРА</w:t>
      </w:r>
    </w:p>
    <w:p w:rsidR="009C0374" w:rsidRDefault="009C0374" w:rsidP="009C0374">
      <w:pPr>
        <w:pStyle w:val="razdel"/>
        <w:spacing w:line="240" w:lineRule="auto"/>
      </w:pPr>
    </w:p>
    <w:p w:rsidR="009C0374" w:rsidRPr="008434BD" w:rsidRDefault="009C0374" w:rsidP="009C0374">
      <w:pPr>
        <w:pStyle w:val="razdel"/>
        <w:spacing w:line="240" w:lineRule="auto"/>
        <w:rPr>
          <w:b w:val="0"/>
          <w:lang w:val="uk-UA"/>
        </w:rPr>
      </w:pPr>
      <w:r w:rsidRPr="008434BD">
        <w:rPr>
          <w:b w:val="0"/>
        </w:rPr>
        <w:t>Календарний план складено відповідно до навчальної програми з математики 2017 р.</w:t>
      </w:r>
    </w:p>
    <w:p w:rsidR="009C0374" w:rsidRPr="008434BD" w:rsidRDefault="009C0374" w:rsidP="009C0374">
      <w:pPr>
        <w:pStyle w:val="razdel"/>
        <w:spacing w:line="240" w:lineRule="auto"/>
        <w:rPr>
          <w:b w:val="0"/>
          <w:lang w:val="uk-UA"/>
        </w:rPr>
      </w:pPr>
    </w:p>
    <w:p w:rsidR="009C0374" w:rsidRPr="006C1E44" w:rsidRDefault="009C0374" w:rsidP="009C0374">
      <w:pPr>
        <w:widowControl w:val="0"/>
        <w:rPr>
          <w:b/>
          <w:sz w:val="32"/>
          <w:szCs w:val="32"/>
        </w:rPr>
      </w:pPr>
      <w:r w:rsidRPr="006C1E44">
        <w:rPr>
          <w:b/>
          <w:sz w:val="32"/>
          <w:szCs w:val="32"/>
        </w:rPr>
        <w:t xml:space="preserve"> За підручником «Алгебра. 9 клас», автори: Н. С. Прокопенко, Ю. О. Захарійченко, Н. Л. Кінащук.  Х. : Вид-во «Ранок», 2017.</w:t>
      </w:r>
    </w:p>
    <w:p w:rsidR="009C0374" w:rsidRPr="00342F8E" w:rsidRDefault="009C0374" w:rsidP="009C0374">
      <w:pPr>
        <w:pStyle w:val="razdel"/>
        <w:spacing w:line="240" w:lineRule="auto"/>
      </w:pPr>
    </w:p>
    <w:p w:rsidR="009C0374" w:rsidRPr="004C0490" w:rsidRDefault="009C0374" w:rsidP="009C0374">
      <w:pPr>
        <w:widowControl w:val="0"/>
        <w:rPr>
          <w:b/>
          <w:sz w:val="32"/>
          <w:szCs w:val="32"/>
        </w:rPr>
      </w:pPr>
    </w:p>
    <w:tbl>
      <w:tblPr>
        <w:tblStyle w:val="a3"/>
        <w:tblW w:w="15922" w:type="dxa"/>
        <w:tblLayout w:type="fixed"/>
        <w:tblLook w:val="04A0" w:firstRow="1" w:lastRow="0" w:firstColumn="1" w:lastColumn="0" w:noHBand="0" w:noVBand="1"/>
      </w:tblPr>
      <w:tblGrid>
        <w:gridCol w:w="1060"/>
        <w:gridCol w:w="7674"/>
        <w:gridCol w:w="1294"/>
        <w:gridCol w:w="1581"/>
        <w:gridCol w:w="1582"/>
        <w:gridCol w:w="2731"/>
      </w:tblGrid>
      <w:tr w:rsidR="009C0374" w:rsidRPr="00CF086D" w:rsidTr="0031521B">
        <w:tc>
          <w:tcPr>
            <w:tcW w:w="1060" w:type="dxa"/>
          </w:tcPr>
          <w:p w:rsidR="009C0374" w:rsidRDefault="009C0374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674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81" w:type="dxa"/>
          </w:tcPr>
          <w:p w:rsidR="009C0374" w:rsidRDefault="009C0374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82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731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9C0374" w:rsidRPr="00342F8E" w:rsidTr="0031521B">
        <w:tc>
          <w:tcPr>
            <w:tcW w:w="1060" w:type="dxa"/>
          </w:tcPr>
          <w:p w:rsidR="009C0374" w:rsidRPr="001B07E0" w:rsidRDefault="009C0374" w:rsidP="00315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1 - 3</w:t>
            </w:r>
          </w:p>
        </w:tc>
        <w:tc>
          <w:tcPr>
            <w:tcW w:w="7674" w:type="dxa"/>
          </w:tcPr>
          <w:p w:rsidR="009C0374" w:rsidRPr="00A164E5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4E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Повторення і систематизація навчального матеріалу </w:t>
            </w:r>
          </w:p>
        </w:tc>
        <w:tc>
          <w:tcPr>
            <w:tcW w:w="1294" w:type="dxa"/>
          </w:tcPr>
          <w:p w:rsidR="009C0374" w:rsidRPr="00A164E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</w:pPr>
            <w:r w:rsidRPr="00A164E5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  <w:t>3</w:t>
            </w:r>
          </w:p>
        </w:tc>
        <w:tc>
          <w:tcPr>
            <w:tcW w:w="1581" w:type="dxa"/>
          </w:tcPr>
          <w:p w:rsidR="009C0374" w:rsidRPr="00342F8E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0374" w:rsidRPr="00342F8E" w:rsidTr="0031521B">
        <w:tc>
          <w:tcPr>
            <w:tcW w:w="1060" w:type="dxa"/>
          </w:tcPr>
          <w:p w:rsidR="009C0374" w:rsidRPr="001B07E0" w:rsidRDefault="009C0374" w:rsidP="00315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4" w:type="dxa"/>
          </w:tcPr>
          <w:p w:rsidR="009C0374" w:rsidRPr="00A164E5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 робота № 1 </w:t>
            </w:r>
          </w:p>
        </w:tc>
        <w:tc>
          <w:tcPr>
            <w:tcW w:w="1294" w:type="dxa"/>
          </w:tcPr>
          <w:p w:rsidR="009C0374" w:rsidRPr="00A164E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</w:pPr>
            <w:r w:rsidRPr="00A164E5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342F8E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0374" w:rsidRPr="00342F8E" w:rsidTr="0031521B">
        <w:tc>
          <w:tcPr>
            <w:tcW w:w="1060" w:type="dxa"/>
          </w:tcPr>
          <w:p w:rsidR="009C0374" w:rsidRPr="001B07E0" w:rsidRDefault="009C0374" w:rsidP="0031521B">
            <w:pPr>
              <w:jc w:val="center"/>
              <w:rPr>
                <w:b/>
                <w:sz w:val="24"/>
                <w:szCs w:val="24"/>
              </w:rPr>
            </w:pPr>
            <w:r w:rsidRPr="001B07E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</w:t>
            </w:r>
          </w:p>
        </w:tc>
        <w:tc>
          <w:tcPr>
            <w:tcW w:w="7674" w:type="dxa"/>
          </w:tcPr>
          <w:p w:rsidR="009C0374" w:rsidRPr="001B07E0" w:rsidRDefault="009C0374" w:rsidP="0031521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1B07E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НЕРІВНОСТІ </w:t>
            </w:r>
          </w:p>
        </w:tc>
        <w:tc>
          <w:tcPr>
            <w:tcW w:w="1294" w:type="dxa"/>
          </w:tcPr>
          <w:p w:rsidR="009C0374" w:rsidRPr="001B07E0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7E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14</w:t>
            </w:r>
          </w:p>
        </w:tc>
        <w:tc>
          <w:tcPr>
            <w:tcW w:w="1581" w:type="dxa"/>
          </w:tcPr>
          <w:p w:rsidR="009C0374" w:rsidRPr="00342F8E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0374" w:rsidRPr="00342F8E" w:rsidTr="0031521B">
        <w:tc>
          <w:tcPr>
            <w:tcW w:w="1060" w:type="dxa"/>
          </w:tcPr>
          <w:p w:rsidR="009C0374" w:rsidRPr="007F5E75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Числові нерівності. Доведення числових нерівностей 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§ </w:t>
            </w: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</w:tr>
      <w:tr w:rsidR="009C0374" w:rsidRPr="00342F8E" w:rsidTr="0031521B">
        <w:tc>
          <w:tcPr>
            <w:tcW w:w="1060" w:type="dxa"/>
          </w:tcPr>
          <w:p w:rsidR="009C0374" w:rsidRPr="007F5E75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6, 7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Основні властивості числових нерівностей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</w:rPr>
              <w:t>§ 2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8 - 10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Додавання та множення числових нерівностей. Оцінювання значення виразу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A164E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A164E5">
              <w:rPr>
                <w:rFonts w:ascii="Times New Roman" w:hAnsi="Times New Roman" w:cs="Times New Roman"/>
                <w:b w:val="0"/>
                <w:sz w:val="24"/>
                <w:szCs w:val="24"/>
              </w:rPr>
              <w:t>§ 3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Нерівності з однією змінною. Числові проміжки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7674" w:type="dxa"/>
          </w:tcPr>
          <w:p w:rsidR="009C0374" w:rsidRPr="003D61C8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Лінійні нерівності з однією змінною Рівносильні нерівності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Об’єднання та переріз множин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16, 17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Системи лінійних нерівностей з однією змінною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№2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з теми «Нерівності»</w:t>
            </w:r>
          </w:p>
        </w:tc>
        <w:tc>
          <w:tcPr>
            <w:tcW w:w="1294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B388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2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02476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КВАДРАТИЧНА ФУНКЦІЯ  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581" w:type="dxa"/>
          </w:tcPr>
          <w:p w:rsidR="009C0374" w:rsidRPr="00EB3886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Функція. Область визначення та область значень функції. Графік функції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§ 8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21, 22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Властивості функції. Нулі функції. Проміжки знакосталості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23, 24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Властивості функції. Зростання та спадання функції, найбільше та найменше значення функції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25 - 27</w:t>
            </w:r>
          </w:p>
        </w:tc>
        <w:tc>
          <w:tcPr>
            <w:tcW w:w="7674" w:type="dxa"/>
          </w:tcPr>
          <w:p w:rsidR="009C0374" w:rsidRPr="003D61C8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Перетворення графіків функцій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) →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) +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) → +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)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) → </w:t>
            </w:r>
            <w:r w:rsidRPr="003D61C8">
              <w:rPr>
                <w:rFonts w:ascii="Cambria Math" w:hAnsi="Cambria Math" w:cs="Cambria Math"/>
                <w:sz w:val="24"/>
                <w:szCs w:val="24"/>
                <w:lang w:val="uk-UA"/>
              </w:rPr>
              <w:t>⋅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D61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 )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№3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з теми «</w:t>
            </w:r>
            <w:r w:rsidRPr="00AE0481">
              <w:rPr>
                <w:rFonts w:ascii="Times New Roman" w:hAnsi="Times New Roman" w:cs="Times New Roman"/>
                <w:sz w:val="24"/>
                <w:szCs w:val="24"/>
              </w:rPr>
              <w:t>Функції. Властивості функції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29, 30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Квадратична функція, її графік і властивост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024764">
              <w:rPr>
                <w:rFonts w:ascii="Times New Roman" w:hAnsi="Times New Roman" w:cs="Times New Roman"/>
                <w:b w:val="0"/>
                <w:sz w:val="24"/>
                <w:szCs w:val="24"/>
              </w:rPr>
              <w:t>§ 12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31, 32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Квадратні нерівності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§ 13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33 - 35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Системи двох рівнянь із двома змінними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§ 14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02476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36, 37</w:t>
            </w:r>
          </w:p>
        </w:tc>
        <w:tc>
          <w:tcPr>
            <w:tcW w:w="7674" w:type="dxa"/>
          </w:tcPr>
          <w:p w:rsidR="009C0374" w:rsidRPr="0002476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Система двох рівнянь із двома змінними як математична модель прикладної задачі</w:t>
            </w:r>
          </w:p>
        </w:tc>
        <w:tc>
          <w:tcPr>
            <w:tcW w:w="1294" w:type="dxa"/>
          </w:tcPr>
          <w:p w:rsidR="009C0374" w:rsidRPr="00024764" w:rsidRDefault="009C0374" w:rsidP="0031521B">
            <w:pPr>
              <w:jc w:val="center"/>
            </w:pPr>
            <w:r w:rsidRPr="00024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9C0374" w:rsidRPr="00024764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02476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§ 15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49019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№4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з теми «</w:t>
            </w:r>
            <w:r w:rsidRPr="00AE0481">
              <w:rPr>
                <w:rFonts w:ascii="Times New Roman" w:hAnsi="Times New Roman" w:cs="Times New Roman"/>
                <w:sz w:val="24"/>
                <w:szCs w:val="24"/>
              </w:rPr>
              <w:t>Системи рівнянь з двома змін</w:t>
            </w:r>
            <w:r w:rsidRPr="00AE0481">
              <w:rPr>
                <w:rFonts w:ascii="Times New Roman" w:hAnsi="Times New Roman" w:cs="Times New Roman"/>
                <w:sz w:val="24"/>
                <w:szCs w:val="24"/>
              </w:rPr>
              <w:softHyphen/>
              <w:t>ними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</w:tcPr>
          <w:p w:rsidR="009C0374" w:rsidRPr="008C713C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88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3</w:t>
            </w:r>
          </w:p>
        </w:tc>
        <w:tc>
          <w:tcPr>
            <w:tcW w:w="7674" w:type="dxa"/>
          </w:tcPr>
          <w:p w:rsidR="009C0374" w:rsidRPr="0010688C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0688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ЧИСЛОВІ ПОСЛІДОВНОСТІ 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703E3F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74" w:type="dxa"/>
          </w:tcPr>
          <w:p w:rsidR="009C0374" w:rsidRPr="00197AB3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Числові послідовності. Способи задання послідовностей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97AB3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97AB3">
              <w:rPr>
                <w:rFonts w:ascii="Times New Roman" w:hAnsi="Times New Roman" w:cs="Times New Roman"/>
                <w:b w:val="0"/>
                <w:sz w:val="24"/>
                <w:szCs w:val="24"/>
              </w:rPr>
              <w:t>§ 16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40 - 42</w:t>
            </w:r>
          </w:p>
        </w:tc>
        <w:tc>
          <w:tcPr>
            <w:tcW w:w="7674" w:type="dxa"/>
          </w:tcPr>
          <w:p w:rsidR="009C0374" w:rsidRPr="00197AB3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Арифметична прогресія, її властивості. Формула n-го члена арифметичної прогресії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1" w:type="dxa"/>
          </w:tcPr>
          <w:p w:rsidR="009C0374" w:rsidRPr="00197AB3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§ 17.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43, 44</w:t>
            </w:r>
          </w:p>
        </w:tc>
        <w:tc>
          <w:tcPr>
            <w:tcW w:w="7674" w:type="dxa"/>
          </w:tcPr>
          <w:p w:rsidR="009C0374" w:rsidRPr="00197AB3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Сума перших n членів арифметичної прогресії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§ 18.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45 - 47</w:t>
            </w:r>
          </w:p>
        </w:tc>
        <w:tc>
          <w:tcPr>
            <w:tcW w:w="7674" w:type="dxa"/>
          </w:tcPr>
          <w:p w:rsidR="009C0374" w:rsidRPr="00197AB3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Геометрична прогресія, її властивості. Формула n-го члена геометричної прогресії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1" w:type="dxa"/>
          </w:tcPr>
          <w:p w:rsidR="009C0374" w:rsidRPr="00197AB3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§ 19.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48, 49</w:t>
            </w:r>
          </w:p>
        </w:tc>
        <w:tc>
          <w:tcPr>
            <w:tcW w:w="7674" w:type="dxa"/>
          </w:tcPr>
          <w:p w:rsidR="009C0374" w:rsidRPr="00197AB3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Сума перших n членів геометричної прогресії</w:t>
            </w:r>
          </w:p>
        </w:tc>
        <w:tc>
          <w:tcPr>
            <w:tcW w:w="1294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97AB3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197AB3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97AB3" w:rsidRDefault="009C0374" w:rsidP="0031521B">
            <w:pPr>
              <w:rPr>
                <w:rFonts w:ascii="Times New Roman" w:hAnsi="Times New Roman" w:cs="Times New Roman"/>
              </w:rPr>
            </w:pPr>
            <w:r w:rsidRPr="00197AB3">
              <w:rPr>
                <w:rFonts w:ascii="Times New Roman" w:hAnsi="Times New Roman" w:cs="Times New Roman"/>
                <w:sz w:val="24"/>
                <w:szCs w:val="24"/>
              </w:rPr>
              <w:t>§ 20.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4" w:type="dxa"/>
          </w:tcPr>
          <w:p w:rsidR="009C0374" w:rsidRPr="00EB3886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№5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з теми «</w:t>
            </w:r>
            <w:r w:rsidRPr="00AE0481">
              <w:rPr>
                <w:rFonts w:ascii="Times New Roman" w:hAnsi="Times New Roman" w:cs="Times New Roman"/>
                <w:sz w:val="24"/>
                <w:szCs w:val="24"/>
              </w:rPr>
              <w:t>Числові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ідовності»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4</w:t>
            </w:r>
          </w:p>
        </w:tc>
        <w:tc>
          <w:tcPr>
            <w:tcW w:w="7674" w:type="dxa"/>
          </w:tcPr>
          <w:p w:rsidR="009C0374" w:rsidRPr="00A164E5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64E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ОСНОВИ КОМБІНАТОРИКИ, ТЕОРІЇ ЙМОВІРНОСТЕЙ ТА СТАТИСТИКИ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8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CF086D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51, 52</w:t>
            </w:r>
          </w:p>
        </w:tc>
        <w:tc>
          <w:tcPr>
            <w:tcW w:w="7674" w:type="dxa"/>
          </w:tcPr>
          <w:p w:rsidR="009C0374" w:rsidRPr="00B47548" w:rsidRDefault="009C0374" w:rsidP="0031521B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Основні правила комбінаторики.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53, 54</w:t>
            </w:r>
          </w:p>
        </w:tc>
        <w:tc>
          <w:tcPr>
            <w:tcW w:w="7674" w:type="dxa"/>
          </w:tcPr>
          <w:p w:rsidR="009C0374" w:rsidRPr="00B47548" w:rsidRDefault="009C0374" w:rsidP="0031521B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Частота та ймовірність випадкової події.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74" w:type="dxa"/>
          </w:tcPr>
          <w:p w:rsidR="009C0374" w:rsidRPr="00B47548" w:rsidRDefault="009C0374" w:rsidP="0031521B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Початкові відомості про статистику.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56, 57</w:t>
            </w:r>
          </w:p>
        </w:tc>
        <w:tc>
          <w:tcPr>
            <w:tcW w:w="7674" w:type="dxa"/>
          </w:tcPr>
          <w:p w:rsidR="009C0374" w:rsidRPr="00BA5494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Способи подання даних та їх обробки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1B1FC9" w:rsidTr="0031521B">
        <w:tc>
          <w:tcPr>
            <w:tcW w:w="1060" w:type="dxa"/>
          </w:tcPr>
          <w:p w:rsidR="009C0374" w:rsidRPr="00EB388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№5</w:t>
            </w:r>
            <w:r w:rsidRPr="00EB3886">
              <w:rPr>
                <w:rFonts w:ascii="Times New Roman" w:hAnsi="Times New Roman" w:cs="Times New Roman"/>
                <w:sz w:val="24"/>
                <w:szCs w:val="24"/>
              </w:rPr>
              <w:t xml:space="preserve"> з теми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4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Елементи прикладної математики»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1B1FC9" w:rsidTr="0031521B">
        <w:tc>
          <w:tcPr>
            <w:tcW w:w="1060" w:type="dxa"/>
          </w:tcPr>
          <w:p w:rsidR="009C0374" w:rsidRPr="00EE190A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1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59 -70</w:t>
            </w:r>
          </w:p>
        </w:tc>
        <w:tc>
          <w:tcPr>
            <w:tcW w:w="7674" w:type="dxa"/>
          </w:tcPr>
          <w:p w:rsidR="009C0374" w:rsidRPr="00EB3DB3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Нерівності .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 xml:space="preserve"> Системи лінійних нерівностей з однією змінною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61, 62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Квадратична функція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63, 64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Системи двох рівнянь із двома змінними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EB3886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65,66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Числові послідовності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Елементи прикладної математики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6C1E44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6C1E4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74" w:type="dxa"/>
          </w:tcPr>
          <w:p w:rsidR="009C0374" w:rsidRPr="006C1E44" w:rsidRDefault="009C0374" w:rsidP="003152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1E44"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94" w:type="dxa"/>
          </w:tcPr>
          <w:p w:rsidR="009C0374" w:rsidRPr="006C1E4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C1E4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</w:tbl>
    <w:p w:rsidR="009C0374" w:rsidRDefault="009C0374" w:rsidP="009C0374">
      <w:pPr>
        <w:pStyle w:val="ad"/>
        <w:spacing w:before="0"/>
        <w:ind w:left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C0374" w:rsidRPr="00B5754B" w:rsidRDefault="009C0374" w:rsidP="009C0374">
      <w:pPr>
        <w:pStyle w:val="ad"/>
        <w:spacing w:before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 жаль  МАТЕР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Іал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Теми 4</w:t>
      </w:r>
      <w:r w:rsidRPr="00B5754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«</w:t>
      </w:r>
      <w:r w:rsidRPr="00A164E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ОСНОВИ КОМБІНАТОРИКИ, ТЕОРІЇ ЙМОВІРНОСТЕЙ ТА СТАТИСТИКИ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» в даному підручнику відсутній</w:t>
      </w:r>
    </w:p>
    <w:p w:rsidR="009C0374" w:rsidRPr="00B5754B" w:rsidRDefault="009C0374" w:rsidP="009C0374">
      <w:pPr>
        <w:pStyle w:val="ad"/>
        <w:spacing w:before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C0374" w:rsidRPr="003D61C8" w:rsidRDefault="009C0374" w:rsidP="009C0374">
      <w:pPr>
        <w:pStyle w:val="ad"/>
        <w:spacing w:before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C0374" w:rsidRPr="00E96419" w:rsidRDefault="009C0374" w:rsidP="009C03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lastRenderedPageBreak/>
        <w:t>Програма затверджена Наказом Міністерства освіти і науки України від 07.06.2017 № 804</w:t>
      </w:r>
    </w:p>
    <w:p w:rsidR="009C0374" w:rsidRPr="002E0A72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9-й клас</w:t>
      </w:r>
    </w:p>
    <w:p w:rsidR="009C0374" w:rsidRPr="002E0A72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ГЕОМЕТРІЯ</w:t>
      </w:r>
    </w:p>
    <w:p w:rsidR="009C0374" w:rsidRPr="002E0A72" w:rsidRDefault="009C0374" w:rsidP="009C037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70 год,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24 год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593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348"/>
        <w:gridCol w:w="5245"/>
      </w:tblGrid>
      <w:tr w:rsidR="009C0374" w:rsidRPr="007E01C5" w:rsidTr="0031521B">
        <w:tc>
          <w:tcPr>
            <w:tcW w:w="103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1. КООРДИНАТИ НА ПЛОЩИНІ 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(8 год)</w:t>
            </w:r>
          </w:p>
        </w:tc>
      </w:tr>
      <w:tr w:rsidR="009C0374" w:rsidRPr="007E01C5" w:rsidTr="0031521B">
        <w:tc>
          <w:tcPr>
            <w:tcW w:w="103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наводить приклади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співвідношень,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   що таке синус, косинус, тангенс кутів від 0° до 180°; рівняння фігури;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як можна задати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 </w:t>
            </w:r>
            <w:r w:rsidRPr="00963FCA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координатній площині: пряму; коло;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формулює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теореми про: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br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відстань між двома точками; координати середини відрізка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записує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пояснює: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формули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координат середини відрізка, відстані між двома точками;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рівняння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кола, прямої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зображує та знаходить на малюнках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геометричну фігуру (пряму, коло) за її рівнянням у заданій системі координат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обчислює: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координати середини відрізка;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відстань між двома точками, заданих своїми координатами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доводить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теорему про: відстань між двома точками; координати середини відрізка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2E0A72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формули й рівняння фігур до розв’язування задач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Синус, косинус, тангенс кутів від 0° до 180°.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Тотожності:</w:t>
            </w:r>
          </w:p>
          <w:p w:rsidR="009C0374" w:rsidRPr="007E01C5" w:rsidRDefault="009C0374" w:rsidP="0031521B">
            <w:pPr>
              <w:spacing w:after="0" w:line="240" w:lineRule="auto"/>
              <w:ind w:left="60" w:right="6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sin (180° – α) = sin α;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 w:firstLine="36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cos (180° – α) = – cos α.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Координати середини відрізка.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Відстань між двома точками із заданими координатами.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Рівняння кола і прямої</w:t>
            </w:r>
          </w:p>
          <w:p w:rsidR="009C0374" w:rsidRPr="007E01C5" w:rsidRDefault="009C0374" w:rsidP="0031521B">
            <w:pPr>
              <w:spacing w:after="0" w:line="240" w:lineRule="auto"/>
              <w:ind w:left="60" w:right="60" w:firstLine="3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C0374" w:rsidRPr="007E01C5" w:rsidTr="0031521B">
        <w:tc>
          <w:tcPr>
            <w:tcW w:w="155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2. ВЕКТОРИ НА ПЛОЩИНІ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12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9C0374" w:rsidRPr="007E01C5" w:rsidTr="0031521B">
        <w:tc>
          <w:tcPr>
            <w:tcW w:w="103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рівних, протилежних, колінеарних векторів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пояснює: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що таке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вектор; модуль і напрям вектора; одиничний вектор; нуль-вектор; колінеарні вектори; протилежні вектори; координати вектора; сума і різниця векторів; добуток вектора на число;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як задати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вектор;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як відкласти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вектор від заданої точки;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за якими правилами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знаходять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суму векторів; добуток вектора на число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рівних векторів; скалярного добутку векторів;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дій над векторами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зображує і знаходить на малюнках: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вектор; вектор, рівний або протилежний даному, колінеарний із даним, у т. ч. за його координатами; вектор, що дорівнює сумі (різниці) векторів, добутку вектора на число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обчислює: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координати вектора,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суми (різниці) векторів, добутку вектора на число;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довжину вектора, кут між двома векторами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обґрунтовує: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рівність, колінеарність векторів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й властивості до розв’язування задач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Вектор. Модуль і напрям вектора.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Рівність векторів. 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Координати вектора. Додавання і віднімання векторів. Множення вектора на число. Колінеарні вектори. Скалярний добуток векторів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C0374" w:rsidRPr="007E01C5" w:rsidTr="0031521B">
        <w:tc>
          <w:tcPr>
            <w:tcW w:w="155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Default="009C0374" w:rsidP="0031521B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57"/>
              <w:rPr>
                <w:b/>
                <w:bCs/>
                <w:sz w:val="28"/>
                <w:szCs w:val="28"/>
                <w:lang w:val="uk-UA"/>
              </w:rPr>
            </w:pPr>
          </w:p>
          <w:p w:rsidR="009C0374" w:rsidRPr="00963FCA" w:rsidRDefault="009C0374" w:rsidP="0031521B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57" w:right="57" w:hanging="15"/>
              <w:rPr>
                <w:b/>
                <w:sz w:val="28"/>
                <w:szCs w:val="28"/>
                <w:highlight w:val="white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Тема 3. РОЗВ’ЯЗУВАННЯ ТРИКУТНИКІВ</w:t>
            </w:r>
            <w:r w:rsidRPr="007E01C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(</w:t>
            </w:r>
            <w:r w:rsidRPr="00963FCA">
              <w:rPr>
                <w:bCs/>
                <w:i/>
                <w:sz w:val="28"/>
                <w:szCs w:val="28"/>
              </w:rPr>
              <w:t>10</w:t>
            </w:r>
            <w:r w:rsidRPr="00963FCA">
              <w:rPr>
                <w:bCs/>
                <w:i/>
                <w:sz w:val="28"/>
                <w:szCs w:val="28"/>
                <w:lang w:val="uk-UA"/>
              </w:rPr>
              <w:t xml:space="preserve"> год</w:t>
            </w:r>
            <w:r>
              <w:rPr>
                <w:bCs/>
                <w:sz w:val="28"/>
                <w:szCs w:val="28"/>
                <w:lang w:val="uk-UA"/>
              </w:rPr>
              <w:t>)</w:t>
            </w:r>
          </w:p>
        </w:tc>
      </w:tr>
      <w:tr w:rsidR="009C0374" w:rsidRPr="007E01C5" w:rsidTr="0031521B">
        <w:tc>
          <w:tcPr>
            <w:tcW w:w="103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57" w:right="57" w:hanging="15"/>
              <w:rPr>
                <w:b/>
                <w:bCs/>
                <w:sz w:val="28"/>
                <w:szCs w:val="28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Учень/учениця:</w:t>
            </w:r>
          </w:p>
          <w:p w:rsidR="009C0374" w:rsidRPr="007E01C5" w:rsidRDefault="009C0374" w:rsidP="0031521B">
            <w:pPr>
              <w:pStyle w:val="TableTextabzac"/>
              <w:tabs>
                <w:tab w:val="left" w:pos="284"/>
              </w:tabs>
              <w:spacing w:line="240" w:lineRule="auto"/>
              <w:ind w:left="57" w:right="57" w:hanging="15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</w:t>
            </w:r>
            <w:r w:rsidRPr="007E01C5">
              <w:rPr>
                <w:b/>
                <w:bCs/>
                <w:sz w:val="28"/>
                <w:szCs w:val="28"/>
                <w:lang w:val="uk-UA"/>
              </w:rPr>
              <w:t xml:space="preserve">ояснює, </w:t>
            </w:r>
            <w:r w:rsidRPr="007E01C5">
              <w:rPr>
                <w:sz w:val="28"/>
                <w:szCs w:val="28"/>
                <w:lang w:val="uk-UA"/>
              </w:rPr>
              <w:t>що означає «розв’язати трикутник»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9C0374" w:rsidRPr="007E01C5" w:rsidRDefault="009C0374" w:rsidP="0031521B">
            <w:pPr>
              <w:pStyle w:val="TableTextabzac"/>
              <w:tabs>
                <w:tab w:val="left" w:pos="284"/>
              </w:tabs>
              <w:spacing w:line="240" w:lineRule="auto"/>
              <w:ind w:left="57" w:right="57" w:hanging="15"/>
              <w:rPr>
                <w:sz w:val="28"/>
                <w:szCs w:val="28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формулює</w:t>
            </w:r>
            <w:r w:rsidRPr="007E01C5">
              <w:rPr>
                <w:sz w:val="28"/>
                <w:szCs w:val="28"/>
                <w:lang w:val="uk-UA"/>
              </w:rPr>
              <w:t xml:space="preserve"> теорему: косинусів; синусів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9C0374" w:rsidRPr="007E01C5" w:rsidRDefault="009C0374" w:rsidP="0031521B">
            <w:pPr>
              <w:pStyle w:val="TableTextabzac"/>
              <w:tabs>
                <w:tab w:val="left" w:pos="284"/>
              </w:tabs>
              <w:spacing w:line="240" w:lineRule="auto"/>
              <w:ind w:left="57" w:right="57" w:hanging="15"/>
              <w:rPr>
                <w:sz w:val="28"/>
                <w:szCs w:val="28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записує</w:t>
            </w:r>
            <w:r w:rsidRPr="007E01C5">
              <w:rPr>
                <w:sz w:val="28"/>
                <w:szCs w:val="28"/>
                <w:lang w:val="uk-UA"/>
              </w:rPr>
              <w:t xml:space="preserve"> </w:t>
            </w:r>
            <w:r w:rsidRPr="007E01C5">
              <w:rPr>
                <w:b/>
                <w:sz w:val="28"/>
                <w:szCs w:val="28"/>
                <w:lang w:val="uk-UA"/>
              </w:rPr>
              <w:t xml:space="preserve">та пояснює </w:t>
            </w:r>
            <w:r w:rsidRPr="007E01C5">
              <w:rPr>
                <w:sz w:val="28"/>
                <w:szCs w:val="28"/>
                <w:lang w:val="uk-UA"/>
              </w:rPr>
              <w:t>формули площі трикутника (Герона; за двома сторонами і кутом між ними)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9C0374" w:rsidRPr="007E01C5" w:rsidRDefault="009C0374" w:rsidP="0031521B">
            <w:pPr>
              <w:pStyle w:val="TableTextabzac"/>
              <w:tabs>
                <w:tab w:val="left" w:pos="284"/>
              </w:tabs>
              <w:spacing w:line="240" w:lineRule="auto"/>
              <w:ind w:left="57" w:right="57" w:hanging="15"/>
              <w:rPr>
                <w:bCs/>
                <w:sz w:val="28"/>
                <w:szCs w:val="28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зображує</w:t>
            </w:r>
            <w:r w:rsidRPr="007E01C5">
              <w:rPr>
                <w:b/>
                <w:sz w:val="28"/>
                <w:szCs w:val="28"/>
                <w:lang w:val="uk-UA"/>
              </w:rPr>
              <w:t xml:space="preserve"> та знаходить на малюнках </w:t>
            </w:r>
            <w:r w:rsidRPr="007E01C5">
              <w:rPr>
                <w:sz w:val="28"/>
                <w:szCs w:val="28"/>
                <w:lang w:val="uk-UA"/>
              </w:rPr>
              <w:t>елементи трикутника, необхідні для обчислення його невідомих елементів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9C0374" w:rsidRPr="007E01C5" w:rsidRDefault="009C0374" w:rsidP="0031521B">
            <w:pPr>
              <w:pStyle w:val="TableTextabzac"/>
              <w:spacing w:line="240" w:lineRule="auto"/>
              <w:ind w:left="57" w:right="57" w:hanging="15"/>
              <w:rPr>
                <w:sz w:val="28"/>
                <w:szCs w:val="28"/>
                <w:lang w:val="uk-UA"/>
              </w:rPr>
            </w:pPr>
            <w:r w:rsidRPr="007E01C5">
              <w:rPr>
                <w:b/>
                <w:bCs/>
                <w:sz w:val="28"/>
                <w:szCs w:val="28"/>
                <w:lang w:val="uk-UA"/>
              </w:rPr>
              <w:t>обчислює:</w:t>
            </w:r>
            <w:r w:rsidRPr="007E01C5">
              <w:rPr>
                <w:sz w:val="28"/>
                <w:szCs w:val="28"/>
                <w:lang w:val="uk-UA"/>
              </w:rPr>
              <w:t xml:space="preserve"> довжини невідомих сторін та градусні міри невідомих кутів трикутника; площі трикутників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 w:hanging="15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 xml:space="preserve"> вивчені формули й властивості до розв’язування задач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57" w:right="57" w:hanging="15"/>
              <w:rPr>
                <w:sz w:val="28"/>
                <w:szCs w:val="28"/>
                <w:lang w:val="uk-UA"/>
              </w:rPr>
            </w:pPr>
            <w:r w:rsidRPr="007E01C5">
              <w:rPr>
                <w:sz w:val="28"/>
                <w:szCs w:val="28"/>
                <w:lang w:val="uk-UA"/>
              </w:rPr>
              <w:t>Теореми косинусів і синусів.</w:t>
            </w:r>
          </w:p>
          <w:p w:rsidR="009C0374" w:rsidRDefault="009C0374" w:rsidP="0031521B">
            <w:pPr>
              <w:spacing w:after="0" w:line="240" w:lineRule="auto"/>
              <w:ind w:left="60" w:right="60" w:hanging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 w:hanging="15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</w:rPr>
              <w:t>Формули для знаходження площі трикутника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4. </w:t>
            </w:r>
            <w:r w:rsidRPr="007E01C5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Правильні многокутники.</w:t>
            </w:r>
            <w:r w:rsidRPr="007E01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Довжина кола. Площа круга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963FC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 год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9C0374" w:rsidRPr="007E01C5" w:rsidTr="0031521B">
        <w:tc>
          <w:tcPr>
            <w:tcW w:w="1034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що таке: дуга кола; довжина кола; площа круга; правильний многокутник (трикутник, чотирикутник, шестикутник), вписаний у коло та описаний навколо кола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співвідносить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 об'єктами навколишньої дійсності вказані у змісті фігури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обчислює: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радіус кола за стороною вписаного в нього правильного многокутника (трикутника, чотирикутника, шестикутника) і навпаки; радіус кола за стороною описаного навколо нього правильного многокутника (трикутника, чотирикутника, шестикутника) і навпаки; довжини кола і дуги кола; площі круга, сектора 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будує;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правильний трикутник, чотирикутник, шестикутник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означення, властивості та формули до розв’язування задач</w:t>
            </w:r>
          </w:p>
        </w:tc>
        <w:tc>
          <w:tcPr>
            <w:tcW w:w="5245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Правильний многокутник, його види та властивості. 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Правильний многокутник, вписаний у коло та описаний навколо кола.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Довжина кола. Довжина дуги кола.</w:t>
            </w: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Площа круга та його частин</w:t>
            </w:r>
          </w:p>
        </w:tc>
      </w:tr>
      <w:tr w:rsidR="009C0374" w:rsidRPr="007E01C5" w:rsidTr="0031521B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5. ГЕОМЕТРИЧНІ ПЕРЕМІЩЕННЯ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</w:rPr>
              <w:t>6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C0374" w:rsidRPr="007E01C5" w:rsidTr="0031521B">
        <w:tc>
          <w:tcPr>
            <w:tcW w:w="1034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фігур та їх образів при геометричних переміщеннях, указаних у змісті; фігур, які мають центр симетрії, вісь симетрії; рівних фігур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пояснює,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що таке: переміщення (рух); образ фігури при геометричному переміщенні; фігура, симетрична даній відносно точки (прямої); симетрія відносно точки (прямої); паралельне перенесення; поворот; рівність фігур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024AED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рівних фігур; </w:t>
            </w:r>
          </w:p>
          <w:p w:rsidR="009C0374" w:rsidRPr="007E01C5" w:rsidRDefault="009C0374" w:rsidP="0031521B">
            <w:pPr>
              <w:spacing w:after="0" w:line="240" w:lineRule="auto"/>
              <w:ind w:left="5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переміщення; симетрії відносно точки (прямої); пар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алельного перенесення; повороту;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 і знаходить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 малюнках фігури, в які переходять дані фігури при різних видах переміщень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обґрунтовує: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симетричність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двох фігур відносно точки (прямої); наявність у фігури центра (осі) симетрії; рівність фігур із застосуванням переміщень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й властивості до розв’язування задач</w:t>
            </w:r>
          </w:p>
        </w:tc>
        <w:tc>
          <w:tcPr>
            <w:tcW w:w="5245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Переміщення (рух) та його властивості.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Симетрія відносно точки і прямої, поворот, паралельне перенесення.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Рівність фігур</w:t>
            </w:r>
          </w:p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9C0374" w:rsidRPr="007E01C5" w:rsidTr="0031521B">
        <w:tc>
          <w:tcPr>
            <w:tcW w:w="155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0374" w:rsidRPr="007E01C5" w:rsidRDefault="009C0374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Р</w:t>
            </w: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озв</w:t>
            </w:r>
            <w:r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’</w:t>
            </w: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язує задачі на</w:t>
            </w:r>
            <w:r w:rsidRPr="007E01C5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>: знаходження невідомих елементів реальних об’єктів; знаходження площ реальних об’єктів, покриття площини правильними многокутниками тощо</w:t>
            </w:r>
          </w:p>
        </w:tc>
      </w:tr>
    </w:tbl>
    <w:p w:rsidR="009C0374" w:rsidRPr="004C74CA" w:rsidRDefault="009C0374" w:rsidP="009C0374">
      <w:pPr>
        <w:pStyle w:val="razdel"/>
        <w:spacing w:line="240" w:lineRule="auto"/>
        <w:rPr>
          <w:lang w:val="uk-UA"/>
        </w:rPr>
      </w:pPr>
      <w:r>
        <w:rPr>
          <w:lang w:val="uk-UA"/>
        </w:rPr>
        <w:lastRenderedPageBreak/>
        <w:t>9</w:t>
      </w:r>
      <w:r>
        <w:t xml:space="preserve"> КЛАС   </w:t>
      </w:r>
      <w:r>
        <w:rPr>
          <w:lang w:val="uk-UA"/>
        </w:rPr>
        <w:t>ГЕОМЕТРІЯ</w:t>
      </w:r>
    </w:p>
    <w:p w:rsidR="009C0374" w:rsidRDefault="009C0374" w:rsidP="009C0374">
      <w:pPr>
        <w:pStyle w:val="razdel"/>
        <w:spacing w:line="240" w:lineRule="auto"/>
      </w:pPr>
    </w:p>
    <w:p w:rsidR="009C0374" w:rsidRPr="008434BD" w:rsidRDefault="009C0374" w:rsidP="009C0374">
      <w:pPr>
        <w:pStyle w:val="razdel"/>
        <w:spacing w:line="240" w:lineRule="auto"/>
        <w:rPr>
          <w:b w:val="0"/>
          <w:lang w:val="uk-UA"/>
        </w:rPr>
      </w:pPr>
      <w:r w:rsidRPr="008434BD">
        <w:rPr>
          <w:b w:val="0"/>
        </w:rPr>
        <w:t>Календарний план складено відповідно до навчальної програми з математики 2017 р.</w:t>
      </w:r>
    </w:p>
    <w:p w:rsidR="009C0374" w:rsidRPr="008434BD" w:rsidRDefault="009C0374" w:rsidP="009C0374">
      <w:pPr>
        <w:pStyle w:val="razdel"/>
        <w:spacing w:line="240" w:lineRule="auto"/>
        <w:rPr>
          <w:b w:val="0"/>
          <w:lang w:val="uk-UA"/>
        </w:rPr>
      </w:pPr>
    </w:p>
    <w:p w:rsidR="009C0374" w:rsidRDefault="009C0374" w:rsidP="009C0374">
      <w:pPr>
        <w:pStyle w:val="razdel"/>
        <w:spacing w:line="240" w:lineRule="auto"/>
        <w:rPr>
          <w:b w:val="0"/>
          <w:lang w:val="uk-UA"/>
        </w:rPr>
      </w:pPr>
      <w:r>
        <w:t xml:space="preserve"> </w:t>
      </w:r>
      <w:r w:rsidRPr="004C0490">
        <w:t>За підручником «</w:t>
      </w:r>
      <w:r>
        <w:rPr>
          <w:lang w:val="uk-UA"/>
        </w:rPr>
        <w:t>Геометрія</w:t>
      </w:r>
      <w:r w:rsidRPr="004C0490">
        <w:t>.</w:t>
      </w:r>
      <w:r>
        <w:rPr>
          <w:lang w:val="uk-UA"/>
        </w:rPr>
        <w:t>9</w:t>
      </w:r>
      <w:r w:rsidRPr="004C0490">
        <w:t xml:space="preserve"> клас», автори: </w:t>
      </w:r>
      <w:r>
        <w:rPr>
          <w:b w:val="0"/>
        </w:rPr>
        <w:t xml:space="preserve">А. </w:t>
      </w:r>
      <w:r>
        <w:rPr>
          <w:b w:val="0"/>
          <w:lang w:val="uk-UA"/>
        </w:rPr>
        <w:t>П</w:t>
      </w:r>
      <w:r>
        <w:rPr>
          <w:b w:val="0"/>
        </w:rPr>
        <w:t>.</w:t>
      </w:r>
      <w:r>
        <w:rPr>
          <w:b w:val="0"/>
          <w:lang w:val="uk-UA"/>
        </w:rPr>
        <w:t xml:space="preserve"> Ершова, В. В. Голобородько, А. Ф. Крижановський</w:t>
      </w:r>
      <w:r>
        <w:rPr>
          <w:b w:val="0"/>
        </w:rPr>
        <w:t xml:space="preserve"> </w:t>
      </w:r>
    </w:p>
    <w:p w:rsidR="009C0374" w:rsidRPr="00342F8E" w:rsidRDefault="009C0374" w:rsidP="009C0374">
      <w:pPr>
        <w:pStyle w:val="razdel"/>
        <w:spacing w:line="240" w:lineRule="auto"/>
      </w:pPr>
      <w:r>
        <w:rPr>
          <w:b w:val="0"/>
        </w:rPr>
        <w:t>ТО</w:t>
      </w:r>
      <w:r>
        <w:rPr>
          <w:b w:val="0"/>
          <w:lang w:val="uk-UA"/>
        </w:rPr>
        <w:t>В</w:t>
      </w:r>
      <w:r>
        <w:rPr>
          <w:b w:val="0"/>
        </w:rPr>
        <w:t xml:space="preserve"> «</w:t>
      </w:r>
      <w:r>
        <w:rPr>
          <w:b w:val="0"/>
          <w:lang w:val="uk-UA"/>
        </w:rPr>
        <w:t>Ранок</w:t>
      </w:r>
      <w:r>
        <w:rPr>
          <w:b w:val="0"/>
        </w:rPr>
        <w:t>», 201</w:t>
      </w:r>
      <w:r>
        <w:rPr>
          <w:b w:val="0"/>
          <w:lang w:val="uk-UA"/>
        </w:rPr>
        <w:t>7</w:t>
      </w:r>
      <w:r>
        <w:rPr>
          <w:b w:val="0"/>
        </w:rPr>
        <w:t xml:space="preserve"> р.</w:t>
      </w:r>
      <w:r w:rsidRPr="004C0490">
        <w:t xml:space="preserve"> </w:t>
      </w:r>
    </w:p>
    <w:p w:rsidR="009C0374" w:rsidRPr="004C0490" w:rsidRDefault="009C0374" w:rsidP="009C0374">
      <w:pPr>
        <w:widowControl w:val="0"/>
        <w:rPr>
          <w:b/>
          <w:sz w:val="32"/>
          <w:szCs w:val="32"/>
        </w:rPr>
      </w:pPr>
    </w:p>
    <w:tbl>
      <w:tblPr>
        <w:tblStyle w:val="a3"/>
        <w:tblW w:w="15922" w:type="dxa"/>
        <w:tblLayout w:type="fixed"/>
        <w:tblLook w:val="04A0" w:firstRow="1" w:lastRow="0" w:firstColumn="1" w:lastColumn="0" w:noHBand="0" w:noVBand="1"/>
      </w:tblPr>
      <w:tblGrid>
        <w:gridCol w:w="1060"/>
        <w:gridCol w:w="7674"/>
        <w:gridCol w:w="1294"/>
        <w:gridCol w:w="1581"/>
        <w:gridCol w:w="1582"/>
        <w:gridCol w:w="2731"/>
      </w:tblGrid>
      <w:tr w:rsidR="009C0374" w:rsidRPr="00CF086D" w:rsidTr="0031521B">
        <w:tc>
          <w:tcPr>
            <w:tcW w:w="1060" w:type="dxa"/>
          </w:tcPr>
          <w:p w:rsidR="009C0374" w:rsidRDefault="009C0374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674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81" w:type="dxa"/>
          </w:tcPr>
          <w:p w:rsidR="009C0374" w:rsidRDefault="009C0374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82" w:type="dxa"/>
          </w:tcPr>
          <w:p w:rsidR="009C0374" w:rsidRDefault="009C0374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731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9C0374" w:rsidRPr="00342F8E" w:rsidTr="0031521B">
        <w:tc>
          <w:tcPr>
            <w:tcW w:w="1060" w:type="dxa"/>
          </w:tcPr>
          <w:p w:rsidR="009C0374" w:rsidRPr="005460C8" w:rsidRDefault="009C0374" w:rsidP="003152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РОЗВ’ЯЗУВАННЯ ТРИКУТНИКІВ </w:t>
            </w:r>
          </w:p>
        </w:tc>
        <w:tc>
          <w:tcPr>
            <w:tcW w:w="1294" w:type="dxa"/>
          </w:tcPr>
          <w:p w:rsidR="009C0374" w:rsidRPr="004C74CA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81" w:type="dxa"/>
          </w:tcPr>
          <w:p w:rsidR="009C0374" w:rsidRPr="00342F8E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0374" w:rsidRPr="00342F8E" w:rsidTr="0031521B">
        <w:tc>
          <w:tcPr>
            <w:tcW w:w="1060" w:type="dxa"/>
          </w:tcPr>
          <w:p w:rsidR="009C0374" w:rsidRPr="007F5E75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кутів від 0° до 180°.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342F8E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342F8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Тотожності    </w:t>
            </w: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sin (180° – α) = sin α;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cos (180° – α) = – cos α.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4, 5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57" w:right="57" w:hanging="15"/>
              <w:rPr>
                <w:sz w:val="24"/>
                <w:szCs w:val="24"/>
                <w:lang w:val="uk-UA"/>
              </w:rPr>
            </w:pPr>
            <w:r w:rsidRPr="003B0672">
              <w:rPr>
                <w:sz w:val="24"/>
                <w:szCs w:val="24"/>
                <w:lang w:val="uk-UA"/>
              </w:rPr>
              <w:t>Теорема косинусів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2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Теорема синусів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3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Розв’язування трикутників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4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10, 11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Застосування тригонометричних формул</w:t>
            </w: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 xml:space="preserve"> для знаходження площі трикутника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rPr>
                <w:bCs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5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74" w:type="dxa"/>
          </w:tcPr>
          <w:p w:rsidR="009C0374" w:rsidRPr="00024AED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4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 Герона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rPr>
                <w:bCs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</w:rPr>
              <w:t>Контрольна робота №1</w:t>
            </w:r>
            <w:r w:rsidRPr="00024AED">
              <w:rPr>
                <w:rFonts w:ascii="Times New Roman" w:hAnsi="Times New Roman" w:cs="Times New Roman"/>
                <w:sz w:val="24"/>
                <w:szCs w:val="24"/>
              </w:rPr>
              <w:t>« Розв’язування трикутників»</w:t>
            </w:r>
          </w:p>
        </w:tc>
        <w:tc>
          <w:tcPr>
            <w:tcW w:w="1294" w:type="dxa"/>
          </w:tcPr>
          <w:p w:rsidR="009C0374" w:rsidRPr="007F5E75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3B067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67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674" w:type="dxa"/>
          </w:tcPr>
          <w:p w:rsidR="009C0374" w:rsidRDefault="009C0374" w:rsidP="0031521B">
            <w:pPr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B0672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Правильні многокутники.</w:t>
            </w:r>
            <w:r w:rsidRPr="003B0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0672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Довжина кола. Площа </w:t>
            </w:r>
          </w:p>
          <w:p w:rsidR="009C0374" w:rsidRPr="003B0672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круга </w:t>
            </w:r>
          </w:p>
        </w:tc>
        <w:tc>
          <w:tcPr>
            <w:tcW w:w="1294" w:type="dxa"/>
          </w:tcPr>
          <w:p w:rsidR="009C0374" w:rsidRPr="003B067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81" w:type="dxa"/>
          </w:tcPr>
          <w:p w:rsidR="009C0374" w:rsidRPr="003B0672" w:rsidRDefault="009C0374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14, 15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B0672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Правильний многокутник, його види та властивості.</w:t>
            </w:r>
          </w:p>
        </w:tc>
        <w:tc>
          <w:tcPr>
            <w:tcW w:w="1294" w:type="dxa"/>
          </w:tcPr>
          <w:p w:rsidR="009C0374" w:rsidRPr="00150CF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50CF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6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16, 17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Правильний многокутник, вписаний у коло. </w:t>
            </w:r>
          </w:p>
        </w:tc>
        <w:tc>
          <w:tcPr>
            <w:tcW w:w="1294" w:type="dxa"/>
          </w:tcPr>
          <w:p w:rsidR="009C0374" w:rsidRPr="00245E1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76648D" w:rsidRDefault="009C0374" w:rsidP="0031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6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7F5E75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18, 19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Правильний многокутник,  описаний навколо кола.</w:t>
            </w:r>
          </w:p>
        </w:tc>
        <w:tc>
          <w:tcPr>
            <w:tcW w:w="1294" w:type="dxa"/>
          </w:tcPr>
          <w:p w:rsidR="009C0374" w:rsidRPr="00245E1E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76648D" w:rsidRDefault="009C0374" w:rsidP="0031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6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20, 21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067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Довжина кола. Довжина дуги кола.</w:t>
            </w:r>
          </w:p>
        </w:tc>
        <w:tc>
          <w:tcPr>
            <w:tcW w:w="1294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7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22, 23</w:t>
            </w:r>
          </w:p>
        </w:tc>
        <w:tc>
          <w:tcPr>
            <w:tcW w:w="7674" w:type="dxa"/>
          </w:tcPr>
          <w:p w:rsidR="009C0374" w:rsidRPr="003B0672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672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Площа круга та його частин</w:t>
            </w:r>
          </w:p>
        </w:tc>
        <w:tc>
          <w:tcPr>
            <w:tcW w:w="1294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7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49019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74" w:type="dxa"/>
          </w:tcPr>
          <w:p w:rsidR="009C0374" w:rsidRPr="00C76809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 робота №2 </w:t>
            </w:r>
            <w:r w:rsidRPr="00B907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«Правильні многокутники»</w:t>
            </w:r>
          </w:p>
        </w:tc>
        <w:tc>
          <w:tcPr>
            <w:tcW w:w="1294" w:type="dxa"/>
          </w:tcPr>
          <w:p w:rsidR="009C0374" w:rsidRPr="00C7680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150CF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0CF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КООРДИНАТИ НА ПЛОЩИНІ </w:t>
            </w:r>
          </w:p>
        </w:tc>
        <w:tc>
          <w:tcPr>
            <w:tcW w:w="1294" w:type="dxa"/>
          </w:tcPr>
          <w:p w:rsidR="009C0374" w:rsidRPr="00150CF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E4E3F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25, 26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50CF6">
              <w:rPr>
                <w:rFonts w:ascii="Times New Roman" w:hAnsi="Times New Roman" w:cs="Times New Roman"/>
                <w:sz w:val="24"/>
                <w:szCs w:val="24"/>
              </w:rPr>
              <w:t>Найпростіші задачі в координатах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8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49019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27, 28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Координати середини відрізка.</w:t>
            </w:r>
          </w:p>
        </w:tc>
        <w:tc>
          <w:tcPr>
            <w:tcW w:w="1294" w:type="dxa"/>
          </w:tcPr>
          <w:p w:rsidR="009C0374" w:rsidRPr="008C713C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8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49019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29, 30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50CF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Відстань між двома то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чками із заданими координатами.</w:t>
            </w:r>
          </w:p>
        </w:tc>
        <w:tc>
          <w:tcPr>
            <w:tcW w:w="1294" w:type="dxa"/>
          </w:tcPr>
          <w:p w:rsidR="009C0374" w:rsidRPr="00150CF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490192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8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49019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31, 32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50CF6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Рівняння кола</w:t>
            </w:r>
          </w:p>
        </w:tc>
        <w:tc>
          <w:tcPr>
            <w:tcW w:w="1294" w:type="dxa"/>
          </w:tcPr>
          <w:p w:rsidR="009C0374" w:rsidRPr="008C713C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9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33, 34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50CF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Рівняння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прямої</w:t>
            </w:r>
          </w:p>
        </w:tc>
        <w:tc>
          <w:tcPr>
            <w:tcW w:w="1294" w:type="dxa"/>
          </w:tcPr>
          <w:p w:rsidR="009C0374" w:rsidRPr="008C713C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490192" w:rsidRDefault="009C0374" w:rsidP="0031521B"/>
        </w:tc>
        <w:tc>
          <w:tcPr>
            <w:tcW w:w="1582" w:type="dxa"/>
          </w:tcPr>
          <w:p w:rsidR="009C0374" w:rsidRPr="0049019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9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CF086D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74" w:type="dxa"/>
          </w:tcPr>
          <w:p w:rsidR="009C0374" w:rsidRPr="00150CF6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 робота №3 </w:t>
            </w:r>
            <w:r w:rsidRPr="00556433">
              <w:rPr>
                <w:rFonts w:ascii="Times New Roman" w:hAnsi="Times New Roman" w:cs="Times New Roman"/>
                <w:sz w:val="24"/>
                <w:szCs w:val="24"/>
              </w:rPr>
              <w:t>«Декартові координати на площині»</w:t>
            </w:r>
          </w:p>
        </w:tc>
        <w:tc>
          <w:tcPr>
            <w:tcW w:w="1294" w:type="dxa"/>
          </w:tcPr>
          <w:p w:rsidR="009C0374" w:rsidRPr="00DD5A56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E4E3F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9C0374" w:rsidRPr="00CF086D" w:rsidTr="0031521B">
        <w:tc>
          <w:tcPr>
            <w:tcW w:w="1060" w:type="dxa"/>
          </w:tcPr>
          <w:p w:rsidR="009C0374" w:rsidRPr="00017690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1769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ГЕОМЕТРИЧНІ ПЕРЕМІЩЕННЯ</w:t>
            </w:r>
            <w:r w:rsidRPr="000176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94" w:type="dxa"/>
          </w:tcPr>
          <w:p w:rsidR="009C0374" w:rsidRPr="00017690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1E4E3F" w:rsidRDefault="009C0374" w:rsidP="0031521B"/>
        </w:tc>
      </w:tr>
      <w:tr w:rsidR="009C0374" w:rsidRPr="00CF086D" w:rsidTr="0031521B">
        <w:tc>
          <w:tcPr>
            <w:tcW w:w="1060" w:type="dxa"/>
          </w:tcPr>
          <w:p w:rsidR="009C0374" w:rsidRPr="008E5C56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Переміщення (рух) та його властивості.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11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7690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Симетрія відносно точки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12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7690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Симетрія відносно прямої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12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Поворот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13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Паралельне перенесення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13</w:t>
            </w:r>
          </w:p>
        </w:tc>
      </w:tr>
      <w:tr w:rsidR="009C0374" w:rsidRPr="00CF086D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Рівність фігур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CF086D" w:rsidRDefault="009C0374" w:rsidP="0031521B"/>
        </w:tc>
        <w:tc>
          <w:tcPr>
            <w:tcW w:w="1582" w:type="dxa"/>
          </w:tcPr>
          <w:p w:rsidR="009C0374" w:rsidRPr="00CF086D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11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 робота №</w:t>
            </w:r>
            <w:r w:rsidRPr="00017690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5564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«Геометричні перетворення»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F1BEB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ВЕКТОРИ НА ПЛОЩИНІ  </w:t>
            </w:r>
          </w:p>
        </w:tc>
        <w:tc>
          <w:tcPr>
            <w:tcW w:w="1294" w:type="dxa"/>
          </w:tcPr>
          <w:p w:rsidR="009C0374" w:rsidRPr="00E70590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F1BEB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43, 44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Вектор. Модуль і напрям вектора. Рівність векторів.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16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F1BEB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Координати вектора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16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8C713C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46, 47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Додавання і віднімання векторів</w:t>
            </w:r>
          </w:p>
        </w:tc>
        <w:tc>
          <w:tcPr>
            <w:tcW w:w="1294" w:type="dxa"/>
          </w:tcPr>
          <w:p w:rsidR="009C0374" w:rsidRPr="00EE190A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17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C31B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674" w:type="dxa"/>
          </w:tcPr>
          <w:p w:rsidR="009C0374" w:rsidRPr="00556433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Побудова вектора, що дорівнює сумі (різниці) векторів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17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C31B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49, 50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0590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Множення вектора на число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18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C31B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Колінеарні вектори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18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C31B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52, 53</w:t>
            </w:r>
          </w:p>
        </w:tc>
        <w:tc>
          <w:tcPr>
            <w:tcW w:w="7674" w:type="dxa"/>
          </w:tcPr>
          <w:p w:rsidR="009C0374" w:rsidRPr="00E70590" w:rsidRDefault="009C0374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7059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Скалярний добуток векторів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37700B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18</w:t>
            </w:r>
          </w:p>
        </w:tc>
      </w:tr>
      <w:tr w:rsidR="009C0374" w:rsidRPr="001B1FC9" w:rsidTr="0031521B">
        <w:tc>
          <w:tcPr>
            <w:tcW w:w="1060" w:type="dxa"/>
          </w:tcPr>
          <w:p w:rsidR="009C0374" w:rsidRPr="00BC31B2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674" w:type="dxa"/>
          </w:tcPr>
          <w:p w:rsidR="009C0374" w:rsidRPr="00017690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76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 робота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5 </w:t>
            </w:r>
            <w:r w:rsidRPr="005564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«Вектори на площині»</w:t>
            </w:r>
          </w:p>
        </w:tc>
        <w:tc>
          <w:tcPr>
            <w:tcW w:w="1294" w:type="dxa"/>
          </w:tcPr>
          <w:p w:rsidR="009C0374" w:rsidRPr="00BC31B2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EE190A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  <w:r w:rsidRPr="00EE1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-70</w:t>
            </w:r>
          </w:p>
        </w:tc>
        <w:tc>
          <w:tcPr>
            <w:tcW w:w="7674" w:type="dxa"/>
          </w:tcPr>
          <w:p w:rsidR="009C0374" w:rsidRPr="00EB3DB3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94" w:type="dxa"/>
          </w:tcPr>
          <w:p w:rsidR="009C0374" w:rsidRPr="00C37FA9" w:rsidRDefault="009C0374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7674" w:type="dxa"/>
          </w:tcPr>
          <w:p w:rsidR="009C0374" w:rsidRPr="00556433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Чотирикутники. Властивості і площі чотирикутників</w:t>
            </w:r>
          </w:p>
        </w:tc>
        <w:tc>
          <w:tcPr>
            <w:tcW w:w="1294" w:type="dxa"/>
          </w:tcPr>
          <w:p w:rsidR="009C0374" w:rsidRPr="00EF0CF6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F0CF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674" w:type="dxa"/>
          </w:tcPr>
          <w:p w:rsidR="009C0374" w:rsidRPr="00556433" w:rsidRDefault="009C0374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433">
              <w:rPr>
                <w:rFonts w:ascii="Times New Roman" w:hAnsi="Times New Roman" w:cs="Times New Roman"/>
                <w:sz w:val="24"/>
                <w:szCs w:val="24"/>
              </w:rPr>
              <w:t>Трикутники.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трикутників. Площа трикутника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674" w:type="dxa"/>
          </w:tcPr>
          <w:p w:rsidR="009C0374" w:rsidRPr="00556433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Подібність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трикутників та її застосування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674" w:type="dxa"/>
          </w:tcPr>
          <w:p w:rsidR="009C0374" w:rsidRPr="00556433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Прямокутний трикутник. Теорема Піфагора.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Розв’язування прямокутних трикутників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Самостійна робота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Теореми косинусів і синусів. 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Розв’язування трикутників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Правильні многокутники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Розвязування вправ на знаходження площ реальних об’єктів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D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Декартові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координати на площині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Геометричні переміщення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674" w:type="dxa"/>
          </w:tcPr>
          <w:p w:rsidR="009C0374" w:rsidRPr="00483DD9" w:rsidRDefault="009C0374" w:rsidP="003152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Вектори на площині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Pr="00BA5494" w:rsidRDefault="009C0374" w:rsidP="0031521B"/>
        </w:tc>
      </w:tr>
      <w:tr w:rsidR="009C0374" w:rsidRPr="001B1FC9" w:rsidTr="0031521B">
        <w:trPr>
          <w:trHeight w:val="439"/>
        </w:trPr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674" w:type="dxa"/>
          </w:tcPr>
          <w:p w:rsidR="009C0374" w:rsidRPr="00BA5494" w:rsidRDefault="009C0374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674" w:type="dxa"/>
          </w:tcPr>
          <w:p w:rsidR="009C0374" w:rsidRDefault="009C0374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834146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/>
        </w:tc>
      </w:tr>
      <w:tr w:rsidR="009C0374" w:rsidRPr="001B1FC9" w:rsidTr="0031521B">
        <w:tc>
          <w:tcPr>
            <w:tcW w:w="1060" w:type="dxa"/>
          </w:tcPr>
          <w:p w:rsidR="009C0374" w:rsidRPr="00FB747E" w:rsidRDefault="009C0374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674" w:type="dxa"/>
          </w:tcPr>
          <w:p w:rsidR="009C0374" w:rsidRDefault="009C0374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94" w:type="dxa"/>
          </w:tcPr>
          <w:p w:rsidR="009C0374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9C0374" w:rsidRPr="001B1FC9" w:rsidRDefault="009C0374" w:rsidP="0031521B"/>
        </w:tc>
        <w:tc>
          <w:tcPr>
            <w:tcW w:w="1582" w:type="dxa"/>
          </w:tcPr>
          <w:p w:rsidR="009C0374" w:rsidRPr="001B1FC9" w:rsidRDefault="009C0374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9C0374" w:rsidRDefault="009C0374" w:rsidP="0031521B"/>
        </w:tc>
      </w:tr>
    </w:tbl>
    <w:p w:rsidR="009C0374" w:rsidRPr="002E0A72" w:rsidRDefault="009C0374" w:rsidP="009C0374">
      <w:pPr>
        <w:rPr>
          <w:lang w:val="uk-UA"/>
        </w:rPr>
      </w:pPr>
    </w:p>
    <w:p w:rsidR="009C0374" w:rsidRDefault="009C0374" w:rsidP="009C0374"/>
    <w:p w:rsidR="009C0374" w:rsidRDefault="009C0374" w:rsidP="009C0374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A728E" w:rsidRDefault="009A728E">
      <w:bookmarkStart w:id="0" w:name="_GoBack"/>
      <w:bookmarkEnd w:id="0"/>
    </w:p>
    <w:sectPr w:rsidR="009A728E" w:rsidSect="009C037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choolBookCTT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DD2"/>
    <w:multiLevelType w:val="multilevel"/>
    <w:tmpl w:val="826CEDD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E0"/>
    <w:rsid w:val="003820E0"/>
    <w:rsid w:val="009A728E"/>
    <w:rsid w:val="009C0374"/>
    <w:rsid w:val="00F85D54"/>
    <w:rsid w:val="00F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74"/>
  </w:style>
  <w:style w:type="paragraph" w:styleId="1">
    <w:name w:val="heading 1"/>
    <w:basedOn w:val="a"/>
    <w:next w:val="a"/>
    <w:link w:val="10"/>
    <w:qFormat/>
    <w:rsid w:val="009C037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37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azdel">
    <w:name w:val="razdel"/>
    <w:rsid w:val="009C0374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table" w:styleId="a3">
    <w:name w:val="Table Grid"/>
    <w:basedOn w:val="a1"/>
    <w:uiPriority w:val="59"/>
    <w:rsid w:val="009C0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abzac">
    <w:name w:val="Table Text_abzac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9C0374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0">
    <w:name w:val="Font Style240"/>
    <w:basedOn w:val="a0"/>
    <w:uiPriority w:val="99"/>
    <w:rsid w:val="009C0374"/>
    <w:rPr>
      <w:rFonts w:ascii="Times New Roman" w:hAnsi="Times New Roman" w:cs="Times New Roman" w:hint="default"/>
      <w:sz w:val="14"/>
      <w:szCs w:val="14"/>
    </w:rPr>
  </w:style>
  <w:style w:type="paragraph" w:customStyle="1" w:styleId="TableText">
    <w:name w:val="Table Text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4">
    <w:name w:val="_"/>
    <w:basedOn w:val="a"/>
    <w:rsid w:val="009C0374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  <w:textAlignment w:val="center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C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3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0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0374"/>
  </w:style>
  <w:style w:type="paragraph" w:styleId="a9">
    <w:name w:val="footer"/>
    <w:basedOn w:val="a"/>
    <w:link w:val="aa"/>
    <w:uiPriority w:val="99"/>
    <w:unhideWhenUsed/>
    <w:rsid w:val="009C0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0374"/>
  </w:style>
  <w:style w:type="paragraph" w:styleId="ab">
    <w:name w:val="Body Text Indent"/>
    <w:basedOn w:val="a"/>
    <w:link w:val="ac"/>
    <w:rsid w:val="009C0374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9C03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d">
    <w:name w:val="Стиль"/>
    <w:basedOn w:val="a"/>
    <w:rsid w:val="009C0374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  <w:textAlignment w:val="center"/>
    </w:pPr>
    <w:rPr>
      <w:rFonts w:ascii="SchoolBookC" w:eastAsia="Times New Roman" w:hAnsi="SchoolBookC" w:cs="SchoolBookC"/>
      <w:caps/>
      <w:color w:val="00000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74"/>
  </w:style>
  <w:style w:type="paragraph" w:styleId="1">
    <w:name w:val="heading 1"/>
    <w:basedOn w:val="a"/>
    <w:next w:val="a"/>
    <w:link w:val="10"/>
    <w:qFormat/>
    <w:rsid w:val="009C037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37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azdel">
    <w:name w:val="razdel"/>
    <w:rsid w:val="009C0374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table" w:styleId="a3">
    <w:name w:val="Table Grid"/>
    <w:basedOn w:val="a1"/>
    <w:uiPriority w:val="59"/>
    <w:rsid w:val="009C0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abzac">
    <w:name w:val="Table Text_abzac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9C0374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0">
    <w:name w:val="Font Style240"/>
    <w:basedOn w:val="a0"/>
    <w:uiPriority w:val="99"/>
    <w:rsid w:val="009C0374"/>
    <w:rPr>
      <w:rFonts w:ascii="Times New Roman" w:hAnsi="Times New Roman" w:cs="Times New Roman" w:hint="default"/>
      <w:sz w:val="14"/>
      <w:szCs w:val="14"/>
    </w:rPr>
  </w:style>
  <w:style w:type="paragraph" w:customStyle="1" w:styleId="TableText">
    <w:name w:val="Table Text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9C03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4">
    <w:name w:val="_"/>
    <w:basedOn w:val="a"/>
    <w:rsid w:val="009C0374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  <w:textAlignment w:val="center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C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3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0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0374"/>
  </w:style>
  <w:style w:type="paragraph" w:styleId="a9">
    <w:name w:val="footer"/>
    <w:basedOn w:val="a"/>
    <w:link w:val="aa"/>
    <w:uiPriority w:val="99"/>
    <w:unhideWhenUsed/>
    <w:rsid w:val="009C0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0374"/>
  </w:style>
  <w:style w:type="paragraph" w:styleId="ab">
    <w:name w:val="Body Text Indent"/>
    <w:basedOn w:val="a"/>
    <w:link w:val="ac"/>
    <w:rsid w:val="009C0374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9C03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d">
    <w:name w:val="Стиль"/>
    <w:basedOn w:val="a"/>
    <w:rsid w:val="009C0374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  <w:textAlignment w:val="center"/>
    </w:pPr>
    <w:rPr>
      <w:rFonts w:ascii="SchoolBookC" w:eastAsia="Times New Roman" w:hAnsi="SchoolBookC" w:cs="SchoolBookC"/>
      <w:caps/>
      <w:color w:val="00000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2298</Words>
  <Characters>13105</Characters>
  <Application>Microsoft Office Word</Application>
  <DocSecurity>0</DocSecurity>
  <Lines>109</Lines>
  <Paragraphs>30</Paragraphs>
  <ScaleCrop>false</ScaleCrop>
  <Company/>
  <LinksUpToDate>false</LinksUpToDate>
  <CharactersWithSpaces>15373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2017-07-23T13:07:00Z</dcterms:created>
  <dcterms:modified xsi:type="dcterms:W3CDTF">2017-07-23T13:07:00Z</dcterms:modified>
</cp:coreProperties>
</file>